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1E0" w:rsidRPr="00CD04E6" w:rsidRDefault="002C01E0" w:rsidP="00CD04E6">
      <w:pPr>
        <w:jc w:val="center"/>
        <w:rPr>
          <w:b/>
          <w:sz w:val="24"/>
        </w:rPr>
      </w:pPr>
      <w:r w:rsidRPr="00FE4121">
        <w:rPr>
          <w:b/>
          <w:sz w:val="22"/>
          <w:szCs w:val="22"/>
        </w:rPr>
        <w:t xml:space="preserve">    </w:t>
      </w:r>
      <w:r w:rsidRPr="00CD04E6">
        <w:rPr>
          <w:b/>
          <w:sz w:val="24"/>
        </w:rPr>
        <w:t>Свердловская область РФ</w:t>
      </w:r>
    </w:p>
    <w:p w:rsidR="002C01E0" w:rsidRPr="00CD04E6" w:rsidRDefault="002C01E0" w:rsidP="00CD04E6">
      <w:pPr>
        <w:jc w:val="center"/>
        <w:rPr>
          <w:b/>
          <w:sz w:val="24"/>
        </w:rPr>
      </w:pPr>
      <w:r w:rsidRPr="00CD04E6">
        <w:rPr>
          <w:b/>
          <w:sz w:val="24"/>
        </w:rPr>
        <w:t>Общество с ограниченной ответственностью</w:t>
      </w:r>
    </w:p>
    <w:p w:rsidR="002C01E0" w:rsidRPr="00CD04E6" w:rsidRDefault="002C01E0" w:rsidP="00CD04E6">
      <w:pPr>
        <w:jc w:val="center"/>
        <w:rPr>
          <w:b/>
          <w:sz w:val="24"/>
        </w:rPr>
      </w:pPr>
      <w:r w:rsidRPr="00CD04E6">
        <w:rPr>
          <w:b/>
          <w:sz w:val="24"/>
        </w:rPr>
        <w:t>«</w:t>
      </w:r>
      <w:r w:rsidR="009C14C6" w:rsidRPr="00CD04E6">
        <w:rPr>
          <w:b/>
          <w:sz w:val="24"/>
        </w:rPr>
        <w:t>Б-Групп</w:t>
      </w:r>
      <w:r w:rsidRPr="00CD04E6">
        <w:rPr>
          <w:b/>
          <w:sz w:val="24"/>
        </w:rPr>
        <w:t>»</w:t>
      </w:r>
    </w:p>
    <w:p w:rsidR="002C01E0" w:rsidRPr="00CD04E6" w:rsidRDefault="002C01E0" w:rsidP="00CD04E6">
      <w:pPr>
        <w:spacing w:line="365" w:lineRule="exact"/>
        <w:ind w:left="3979"/>
        <w:jc w:val="right"/>
        <w:rPr>
          <w:sz w:val="22"/>
          <w:szCs w:val="22"/>
        </w:rPr>
      </w:pPr>
    </w:p>
    <w:p w:rsidR="002C01E0" w:rsidRPr="00CD04E6" w:rsidRDefault="002C01E0" w:rsidP="00CD04E6">
      <w:pPr>
        <w:spacing w:line="365" w:lineRule="exact"/>
        <w:ind w:left="3979"/>
        <w:jc w:val="right"/>
        <w:rPr>
          <w:sz w:val="22"/>
          <w:szCs w:val="22"/>
        </w:rPr>
      </w:pPr>
    </w:p>
    <w:p w:rsidR="002C01E0" w:rsidRPr="00CD04E6" w:rsidRDefault="00E322EF" w:rsidP="00CD04E6">
      <w:pPr>
        <w:spacing w:line="365" w:lineRule="exact"/>
        <w:ind w:firstLine="0"/>
        <w:rPr>
          <w:sz w:val="24"/>
        </w:rPr>
      </w:pPr>
      <w:r>
        <w:rPr>
          <w:sz w:val="24"/>
        </w:rPr>
        <w:t xml:space="preserve">   </w:t>
      </w:r>
      <w:r w:rsidR="009B6C20" w:rsidRPr="00CD04E6">
        <w:rPr>
          <w:sz w:val="24"/>
        </w:rPr>
        <w:t xml:space="preserve">Заказчик: </w:t>
      </w:r>
      <w:proofErr w:type="gramStart"/>
      <w:r w:rsidR="0021705B" w:rsidRPr="00CD04E6">
        <w:rPr>
          <w:sz w:val="24"/>
        </w:rPr>
        <w:t>ЖСК</w:t>
      </w:r>
      <w:r w:rsidR="009B6C20" w:rsidRPr="00CD04E6">
        <w:rPr>
          <w:sz w:val="24"/>
        </w:rPr>
        <w:t xml:space="preserve">  «</w:t>
      </w:r>
      <w:proofErr w:type="gramEnd"/>
      <w:r w:rsidR="0021705B" w:rsidRPr="00CD04E6">
        <w:rPr>
          <w:sz w:val="24"/>
        </w:rPr>
        <w:t>Брусницын-Парк</w:t>
      </w:r>
      <w:r w:rsidR="009B6C20" w:rsidRPr="00CD04E6">
        <w:rPr>
          <w:sz w:val="24"/>
        </w:rPr>
        <w:t>»</w:t>
      </w:r>
      <w:r w:rsidR="002C01E0" w:rsidRPr="00CD04E6">
        <w:rPr>
          <w:sz w:val="24"/>
        </w:rPr>
        <w:t xml:space="preserve">                                              </w:t>
      </w:r>
      <w:r w:rsidR="009B6C20" w:rsidRPr="00CD04E6">
        <w:rPr>
          <w:sz w:val="24"/>
        </w:rPr>
        <w:t xml:space="preserve">          </w:t>
      </w:r>
      <w:r w:rsidRPr="00C82049">
        <w:rPr>
          <w:sz w:val="24"/>
        </w:rPr>
        <w:t>Инв.№__</w:t>
      </w:r>
      <w:r w:rsidR="009B6C20" w:rsidRPr="00CD04E6">
        <w:rPr>
          <w:sz w:val="24"/>
        </w:rPr>
        <w:t xml:space="preserve">                    </w:t>
      </w:r>
      <w:r w:rsidR="002C01E0" w:rsidRPr="00CD04E6">
        <w:rPr>
          <w:sz w:val="24"/>
        </w:rPr>
        <w:t xml:space="preserve">  </w:t>
      </w:r>
    </w:p>
    <w:p w:rsidR="002C01E0" w:rsidRPr="00CD04E6" w:rsidRDefault="002C01E0" w:rsidP="00CD04E6">
      <w:pPr>
        <w:spacing w:line="365" w:lineRule="exact"/>
        <w:ind w:left="3979"/>
        <w:rPr>
          <w:sz w:val="24"/>
        </w:rPr>
      </w:pPr>
    </w:p>
    <w:p w:rsidR="002C01E0" w:rsidRPr="00CD04E6" w:rsidRDefault="002C01E0" w:rsidP="00CD04E6">
      <w:pPr>
        <w:spacing w:line="365" w:lineRule="exact"/>
        <w:rPr>
          <w:sz w:val="24"/>
        </w:rPr>
      </w:pPr>
      <w:r w:rsidRPr="00CD04E6">
        <w:rPr>
          <w:sz w:val="24"/>
        </w:rPr>
        <w:t xml:space="preserve"> </w:t>
      </w:r>
    </w:p>
    <w:p w:rsidR="002C01E0" w:rsidRPr="00CD04E6" w:rsidRDefault="002C01E0" w:rsidP="00CD04E6">
      <w:pPr>
        <w:spacing w:line="365" w:lineRule="exact"/>
        <w:rPr>
          <w:sz w:val="24"/>
        </w:rPr>
      </w:pPr>
    </w:p>
    <w:p w:rsidR="002C01E0" w:rsidRPr="00CD04E6" w:rsidRDefault="002C01E0" w:rsidP="00CD04E6">
      <w:pPr>
        <w:spacing w:line="365" w:lineRule="exact"/>
        <w:ind w:left="3979"/>
        <w:rPr>
          <w:sz w:val="22"/>
          <w:szCs w:val="22"/>
        </w:rPr>
      </w:pPr>
    </w:p>
    <w:p w:rsidR="002C01E0" w:rsidRPr="00CD04E6" w:rsidRDefault="002C01E0" w:rsidP="00CD04E6">
      <w:pPr>
        <w:spacing w:line="365" w:lineRule="exact"/>
        <w:ind w:left="3979"/>
        <w:rPr>
          <w:sz w:val="22"/>
          <w:szCs w:val="22"/>
        </w:rPr>
      </w:pPr>
    </w:p>
    <w:p w:rsidR="002C01E0" w:rsidRPr="00CD04E6" w:rsidRDefault="002C01E0" w:rsidP="00CD04E6">
      <w:pPr>
        <w:jc w:val="center"/>
        <w:rPr>
          <w:caps/>
          <w:sz w:val="22"/>
          <w:szCs w:val="22"/>
        </w:rPr>
      </w:pPr>
    </w:p>
    <w:p w:rsidR="002C01E0" w:rsidRPr="00CD04E6" w:rsidRDefault="002C01E0" w:rsidP="00CD04E6">
      <w:pPr>
        <w:pStyle w:val="3"/>
        <w:spacing w:line="240" w:lineRule="auto"/>
        <w:rPr>
          <w:bCs w:val="0"/>
          <w:sz w:val="28"/>
          <w:szCs w:val="28"/>
        </w:rPr>
      </w:pPr>
      <w:r w:rsidRPr="00CD04E6">
        <w:rPr>
          <w:bCs w:val="0"/>
          <w:sz w:val="28"/>
          <w:szCs w:val="28"/>
        </w:rPr>
        <w:t>ПРОЕКТ ИЗМЕНЕНИЙ В ПРОЕКТ ПЛАНИРОВКИ И ПРОЕКТ МЕЖЕВАНИЯ ТЕРРИТОРИИ</w:t>
      </w:r>
    </w:p>
    <w:p w:rsidR="009C14C6" w:rsidRPr="00CD04E6" w:rsidRDefault="009C14C6" w:rsidP="00CD04E6">
      <w:pPr>
        <w:ind w:firstLine="0"/>
        <w:jc w:val="center"/>
        <w:rPr>
          <w:b/>
          <w:sz w:val="28"/>
          <w:szCs w:val="28"/>
        </w:rPr>
      </w:pPr>
      <w:r w:rsidRPr="00CD04E6">
        <w:rPr>
          <w:b/>
          <w:sz w:val="28"/>
          <w:szCs w:val="28"/>
        </w:rPr>
        <w:t xml:space="preserve">под строительство малоэтажных домов в г. Березовском Свердловской области в составе планировочного района «Восточный» </w:t>
      </w:r>
    </w:p>
    <w:p w:rsidR="002C01E0" w:rsidRPr="00CD04E6" w:rsidRDefault="002C01E0" w:rsidP="00CD04E6">
      <w:pPr>
        <w:jc w:val="center"/>
        <w:rPr>
          <w:b/>
          <w:color w:val="993300"/>
          <w:sz w:val="22"/>
          <w:szCs w:val="22"/>
        </w:rPr>
      </w:pPr>
    </w:p>
    <w:p w:rsidR="00E872F2" w:rsidRPr="00CD04E6" w:rsidRDefault="00E872F2" w:rsidP="00CD04E6">
      <w:pPr>
        <w:jc w:val="center"/>
        <w:rPr>
          <w:sz w:val="24"/>
        </w:rPr>
      </w:pPr>
      <w:r w:rsidRPr="00CD04E6">
        <w:rPr>
          <w:sz w:val="24"/>
        </w:rPr>
        <w:t>Положения о характеристиках и очередности планируемого развития территории</w:t>
      </w:r>
    </w:p>
    <w:p w:rsidR="002C01E0" w:rsidRPr="00CD04E6" w:rsidRDefault="002C01E0" w:rsidP="00CD04E6">
      <w:pPr>
        <w:jc w:val="center"/>
        <w:rPr>
          <w:spacing w:val="-4"/>
          <w:sz w:val="24"/>
        </w:rPr>
      </w:pPr>
    </w:p>
    <w:p w:rsidR="002C01E0" w:rsidRPr="00CD04E6" w:rsidRDefault="002C01E0" w:rsidP="00CD04E6">
      <w:pPr>
        <w:spacing w:line="264" w:lineRule="auto"/>
        <w:jc w:val="center"/>
        <w:rPr>
          <w:sz w:val="22"/>
          <w:szCs w:val="22"/>
        </w:rPr>
      </w:pPr>
    </w:p>
    <w:p w:rsidR="009C14C6" w:rsidRPr="00CD04E6" w:rsidRDefault="009C14C6" w:rsidP="00CD04E6">
      <w:pPr>
        <w:ind w:right="-1" w:firstLine="0"/>
        <w:jc w:val="center"/>
        <w:rPr>
          <w:b/>
          <w:sz w:val="28"/>
          <w:szCs w:val="28"/>
        </w:rPr>
      </w:pPr>
      <w:r w:rsidRPr="00CD04E6">
        <w:rPr>
          <w:b/>
          <w:spacing w:val="-4"/>
          <w:sz w:val="28"/>
          <w:szCs w:val="28"/>
        </w:rPr>
        <w:t>01/2018-ППТ.П</w:t>
      </w:r>
      <w:r w:rsidR="005B284D" w:rsidRPr="00CD04E6">
        <w:rPr>
          <w:b/>
          <w:spacing w:val="-4"/>
          <w:sz w:val="28"/>
          <w:szCs w:val="28"/>
        </w:rPr>
        <w:t>М</w:t>
      </w:r>
    </w:p>
    <w:p w:rsidR="002C01E0" w:rsidRPr="00CD04E6" w:rsidRDefault="002C01E0" w:rsidP="00CD04E6">
      <w:pPr>
        <w:jc w:val="center"/>
        <w:rPr>
          <w:b/>
          <w:sz w:val="22"/>
          <w:szCs w:val="22"/>
        </w:rPr>
      </w:pPr>
    </w:p>
    <w:p w:rsidR="002C01E0" w:rsidRPr="00CD04E6" w:rsidRDefault="001A0AAD" w:rsidP="00CD04E6">
      <w:pPr>
        <w:spacing w:line="365" w:lineRule="exact"/>
        <w:ind w:right="57" w:firstLine="86"/>
        <w:jc w:val="center"/>
        <w:rPr>
          <w:spacing w:val="-13"/>
          <w:sz w:val="22"/>
          <w:szCs w:val="22"/>
        </w:rPr>
      </w:pPr>
      <w:r w:rsidRPr="00CD04E6">
        <w:rPr>
          <w:b/>
          <w:spacing w:val="-4"/>
          <w:sz w:val="28"/>
          <w:szCs w:val="28"/>
        </w:rPr>
        <w:t xml:space="preserve">ПЗ </w:t>
      </w:r>
      <w:r w:rsidR="00E872F2" w:rsidRPr="00CD04E6">
        <w:rPr>
          <w:b/>
          <w:spacing w:val="-4"/>
          <w:sz w:val="28"/>
          <w:szCs w:val="28"/>
        </w:rPr>
        <w:t>1</w:t>
      </w:r>
    </w:p>
    <w:p w:rsidR="002C01E0" w:rsidRPr="00CD04E6" w:rsidRDefault="002C01E0" w:rsidP="00CD04E6">
      <w:pPr>
        <w:spacing w:line="365" w:lineRule="exact"/>
        <w:ind w:right="57" w:firstLine="86"/>
        <w:jc w:val="center"/>
        <w:rPr>
          <w:caps/>
          <w:sz w:val="22"/>
          <w:szCs w:val="22"/>
        </w:rPr>
      </w:pPr>
    </w:p>
    <w:p w:rsidR="00DD6C5E" w:rsidRPr="00CD04E6" w:rsidRDefault="00DD6C5E" w:rsidP="00CD04E6">
      <w:pPr>
        <w:spacing w:line="365" w:lineRule="exact"/>
        <w:ind w:right="57" w:firstLine="86"/>
        <w:jc w:val="center"/>
        <w:rPr>
          <w:caps/>
          <w:sz w:val="22"/>
          <w:szCs w:val="22"/>
        </w:rPr>
      </w:pPr>
    </w:p>
    <w:p w:rsidR="002C01E0" w:rsidRDefault="002C01E0" w:rsidP="00D05743">
      <w:pPr>
        <w:ind w:right="57" w:firstLine="0"/>
        <w:rPr>
          <w:color w:val="C00000"/>
          <w:spacing w:val="-4"/>
          <w:sz w:val="22"/>
          <w:szCs w:val="22"/>
        </w:rPr>
      </w:pPr>
    </w:p>
    <w:p w:rsidR="00D05743" w:rsidRPr="00CD04E6" w:rsidRDefault="00D05743" w:rsidP="00D05743">
      <w:pPr>
        <w:ind w:right="57" w:firstLine="0"/>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5D25B1" w:rsidRPr="00CD04E6" w:rsidRDefault="005D25B1" w:rsidP="00CD04E6">
      <w:pPr>
        <w:ind w:right="57"/>
        <w:jc w:val="center"/>
        <w:rPr>
          <w:color w:val="C00000"/>
          <w:spacing w:val="-15"/>
          <w:sz w:val="22"/>
          <w:szCs w:val="22"/>
        </w:rPr>
      </w:pPr>
    </w:p>
    <w:p w:rsidR="005D25B1" w:rsidRPr="00CD04E6" w:rsidRDefault="005D25B1"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9E74C4" w:rsidRPr="00CD04E6" w:rsidRDefault="009E74C4"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513DE" w:rsidRPr="00CD04E6" w:rsidRDefault="002513DE" w:rsidP="00CD04E6">
      <w:pPr>
        <w:ind w:right="57"/>
        <w:jc w:val="center"/>
        <w:rPr>
          <w:color w:val="C00000"/>
          <w:spacing w:val="-15"/>
          <w:sz w:val="22"/>
          <w:szCs w:val="22"/>
        </w:rPr>
      </w:pPr>
    </w:p>
    <w:p w:rsidR="002C01E0" w:rsidRPr="00CD04E6" w:rsidRDefault="002C01E0" w:rsidP="00CD04E6">
      <w:pPr>
        <w:ind w:right="57"/>
        <w:jc w:val="center"/>
        <w:rPr>
          <w:color w:val="C00000"/>
          <w:spacing w:val="-15"/>
          <w:sz w:val="22"/>
          <w:szCs w:val="22"/>
        </w:rPr>
      </w:pPr>
    </w:p>
    <w:p w:rsidR="002C01E0" w:rsidRPr="00CD04E6" w:rsidRDefault="002C01E0" w:rsidP="00CD04E6">
      <w:pPr>
        <w:ind w:right="57"/>
        <w:jc w:val="center"/>
        <w:rPr>
          <w:spacing w:val="-15"/>
          <w:sz w:val="22"/>
          <w:szCs w:val="22"/>
        </w:rPr>
      </w:pPr>
    </w:p>
    <w:p w:rsidR="002C01E0" w:rsidRPr="00CD04E6" w:rsidRDefault="002C01E0" w:rsidP="00CD04E6">
      <w:pPr>
        <w:ind w:right="57"/>
        <w:jc w:val="center"/>
        <w:rPr>
          <w:spacing w:val="-15"/>
          <w:sz w:val="22"/>
          <w:szCs w:val="22"/>
        </w:rPr>
      </w:pPr>
      <w:r w:rsidRPr="00CD04E6">
        <w:rPr>
          <w:spacing w:val="-15"/>
          <w:sz w:val="22"/>
          <w:szCs w:val="22"/>
        </w:rPr>
        <w:t>Екатеринбург 201</w:t>
      </w:r>
      <w:r w:rsidR="005D25B1" w:rsidRPr="00CD04E6">
        <w:rPr>
          <w:spacing w:val="-15"/>
          <w:sz w:val="22"/>
          <w:szCs w:val="22"/>
        </w:rPr>
        <w:t>8</w:t>
      </w:r>
    </w:p>
    <w:p w:rsidR="009B6C20" w:rsidRPr="00CD04E6" w:rsidRDefault="009B6C20" w:rsidP="00CD04E6">
      <w:pPr>
        <w:jc w:val="center"/>
        <w:rPr>
          <w:b/>
          <w:sz w:val="24"/>
        </w:rPr>
      </w:pPr>
      <w:r w:rsidRPr="00CD04E6">
        <w:rPr>
          <w:b/>
          <w:sz w:val="24"/>
        </w:rPr>
        <w:lastRenderedPageBreak/>
        <w:t>Свердловская область РФ</w:t>
      </w:r>
    </w:p>
    <w:p w:rsidR="009B6C20" w:rsidRPr="00CD04E6" w:rsidRDefault="009B6C20" w:rsidP="00CD04E6">
      <w:pPr>
        <w:jc w:val="center"/>
        <w:rPr>
          <w:b/>
          <w:sz w:val="24"/>
        </w:rPr>
      </w:pPr>
      <w:r w:rsidRPr="00CD04E6">
        <w:rPr>
          <w:b/>
          <w:sz w:val="24"/>
        </w:rPr>
        <w:t>Общество с ограниченной ответственностью</w:t>
      </w:r>
    </w:p>
    <w:p w:rsidR="009B6C20" w:rsidRPr="00CD04E6" w:rsidRDefault="009B6C20" w:rsidP="00CD04E6">
      <w:pPr>
        <w:jc w:val="center"/>
        <w:rPr>
          <w:b/>
          <w:sz w:val="24"/>
        </w:rPr>
      </w:pPr>
      <w:r w:rsidRPr="00CD04E6">
        <w:rPr>
          <w:b/>
          <w:sz w:val="24"/>
        </w:rPr>
        <w:t>«Б-Групп»</w:t>
      </w:r>
    </w:p>
    <w:p w:rsidR="002C01E0" w:rsidRPr="00CD04E6" w:rsidRDefault="002C01E0" w:rsidP="00CD04E6">
      <w:pPr>
        <w:pStyle w:val="1"/>
        <w:tabs>
          <w:tab w:val="left" w:pos="8460"/>
        </w:tabs>
        <w:jc w:val="left"/>
        <w:rPr>
          <w:b w:val="0"/>
          <w:sz w:val="22"/>
          <w:szCs w:val="22"/>
        </w:rPr>
      </w:pPr>
    </w:p>
    <w:p w:rsidR="002C01E0" w:rsidRPr="00CD04E6" w:rsidRDefault="002C01E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B6C20" w:rsidRPr="00CD04E6" w:rsidRDefault="009B6C20" w:rsidP="00CD04E6">
      <w:pPr>
        <w:spacing w:line="365" w:lineRule="exact"/>
        <w:ind w:left="3979"/>
        <w:jc w:val="right"/>
        <w:rPr>
          <w:color w:val="C00000"/>
          <w:sz w:val="22"/>
          <w:szCs w:val="22"/>
        </w:rPr>
      </w:pPr>
    </w:p>
    <w:p w:rsidR="009E74C4" w:rsidRPr="00CD04E6" w:rsidRDefault="009E74C4" w:rsidP="00CD04E6">
      <w:pPr>
        <w:spacing w:line="365" w:lineRule="exact"/>
        <w:ind w:left="3979"/>
        <w:jc w:val="right"/>
        <w:rPr>
          <w:color w:val="C00000"/>
          <w:sz w:val="22"/>
          <w:szCs w:val="22"/>
        </w:rPr>
      </w:pPr>
    </w:p>
    <w:p w:rsidR="009E74C4" w:rsidRPr="00CD04E6" w:rsidRDefault="009E74C4" w:rsidP="00CD04E6">
      <w:pPr>
        <w:spacing w:line="365" w:lineRule="exact"/>
        <w:ind w:left="3979"/>
        <w:jc w:val="right"/>
        <w:rPr>
          <w:color w:val="C00000"/>
          <w:sz w:val="22"/>
          <w:szCs w:val="22"/>
        </w:rPr>
      </w:pPr>
    </w:p>
    <w:p w:rsidR="002C01E0" w:rsidRPr="00CD04E6" w:rsidRDefault="002C01E0" w:rsidP="00CD04E6">
      <w:pPr>
        <w:pStyle w:val="3"/>
        <w:spacing w:line="240" w:lineRule="auto"/>
        <w:ind w:firstLine="709"/>
        <w:rPr>
          <w:bCs w:val="0"/>
          <w:sz w:val="28"/>
          <w:szCs w:val="28"/>
        </w:rPr>
      </w:pPr>
      <w:r w:rsidRPr="00CD04E6">
        <w:rPr>
          <w:bCs w:val="0"/>
          <w:sz w:val="28"/>
          <w:szCs w:val="28"/>
        </w:rPr>
        <w:t>ПРОЕКТ ИЗМЕНЕНИЙ В ПРОЕКТ ПЛАНИРОВКИ И ПРОЕКТ МЕЖЕВАНИЯ ТЕРРИТОРИИ</w:t>
      </w:r>
    </w:p>
    <w:p w:rsidR="00226E66" w:rsidRPr="00CD04E6" w:rsidRDefault="00226E66" w:rsidP="00CD04E6">
      <w:pPr>
        <w:jc w:val="center"/>
        <w:rPr>
          <w:b/>
          <w:sz w:val="28"/>
          <w:szCs w:val="28"/>
        </w:rPr>
      </w:pPr>
      <w:r w:rsidRPr="00CD04E6">
        <w:rPr>
          <w:b/>
          <w:sz w:val="28"/>
          <w:szCs w:val="28"/>
        </w:rPr>
        <w:t xml:space="preserve">под строительство малоэтажных домов в г. Березовском Свердловской области в составе планировочного района «Восточный» </w:t>
      </w:r>
    </w:p>
    <w:p w:rsidR="00226E66" w:rsidRPr="00CD04E6" w:rsidRDefault="00226E66" w:rsidP="00CD04E6">
      <w:pPr>
        <w:jc w:val="center"/>
        <w:rPr>
          <w:sz w:val="24"/>
        </w:rPr>
      </w:pPr>
    </w:p>
    <w:p w:rsidR="00E872F2" w:rsidRPr="00CD04E6" w:rsidRDefault="00E872F2" w:rsidP="00CD04E6">
      <w:pPr>
        <w:jc w:val="center"/>
        <w:rPr>
          <w:sz w:val="24"/>
        </w:rPr>
      </w:pPr>
      <w:r w:rsidRPr="00CD04E6">
        <w:rPr>
          <w:sz w:val="24"/>
        </w:rPr>
        <w:t>Положения о характеристиках и очередности планируемого развития территории</w:t>
      </w:r>
    </w:p>
    <w:p w:rsidR="002C01E0" w:rsidRPr="00CD04E6" w:rsidRDefault="002C01E0" w:rsidP="00CD04E6">
      <w:pPr>
        <w:spacing w:line="264" w:lineRule="auto"/>
        <w:jc w:val="center"/>
        <w:rPr>
          <w:sz w:val="22"/>
          <w:szCs w:val="22"/>
        </w:rPr>
      </w:pPr>
    </w:p>
    <w:p w:rsidR="00226E66" w:rsidRPr="00CD04E6" w:rsidRDefault="00226E66" w:rsidP="00CD04E6">
      <w:pPr>
        <w:ind w:right="-1"/>
        <w:jc w:val="center"/>
        <w:rPr>
          <w:b/>
          <w:sz w:val="28"/>
          <w:szCs w:val="28"/>
        </w:rPr>
      </w:pPr>
      <w:r w:rsidRPr="00CD04E6">
        <w:rPr>
          <w:b/>
          <w:spacing w:val="-4"/>
          <w:sz w:val="28"/>
          <w:szCs w:val="28"/>
        </w:rPr>
        <w:t>01/2018-ППТ.ПМ</w:t>
      </w:r>
    </w:p>
    <w:p w:rsidR="002C01E0" w:rsidRPr="00CD04E6" w:rsidRDefault="002C01E0" w:rsidP="00CD04E6">
      <w:pPr>
        <w:ind w:right="57"/>
        <w:jc w:val="center"/>
        <w:rPr>
          <w:color w:val="FF0000"/>
          <w:sz w:val="22"/>
          <w:szCs w:val="22"/>
        </w:rPr>
      </w:pPr>
    </w:p>
    <w:p w:rsidR="002C01E0" w:rsidRPr="00CD04E6" w:rsidRDefault="001A0AAD" w:rsidP="00CD04E6">
      <w:pPr>
        <w:ind w:right="57"/>
        <w:jc w:val="center"/>
        <w:rPr>
          <w:color w:val="FF0000"/>
          <w:sz w:val="22"/>
          <w:szCs w:val="22"/>
        </w:rPr>
      </w:pPr>
      <w:r w:rsidRPr="00CD04E6">
        <w:rPr>
          <w:b/>
          <w:spacing w:val="-4"/>
          <w:sz w:val="28"/>
          <w:szCs w:val="28"/>
        </w:rPr>
        <w:t xml:space="preserve">ПЗ </w:t>
      </w:r>
      <w:r w:rsidR="00E872F2" w:rsidRPr="00CD04E6">
        <w:rPr>
          <w:b/>
          <w:spacing w:val="-4"/>
          <w:sz w:val="28"/>
          <w:szCs w:val="28"/>
        </w:rPr>
        <w:t>1</w:t>
      </w:r>
    </w:p>
    <w:p w:rsidR="002C01E0" w:rsidRPr="00CD04E6" w:rsidRDefault="002C01E0" w:rsidP="00CD04E6">
      <w:pPr>
        <w:ind w:right="57"/>
        <w:jc w:val="center"/>
        <w:rPr>
          <w:color w:val="FF0000"/>
          <w:sz w:val="22"/>
          <w:szCs w:val="22"/>
        </w:rPr>
      </w:pPr>
    </w:p>
    <w:p w:rsidR="002C01E0" w:rsidRPr="00CD04E6" w:rsidRDefault="002C01E0" w:rsidP="00CD04E6">
      <w:pPr>
        <w:ind w:right="57"/>
        <w:jc w:val="center"/>
        <w:rPr>
          <w:color w:val="FF0000"/>
          <w:sz w:val="22"/>
          <w:szCs w:val="22"/>
        </w:rPr>
      </w:pPr>
    </w:p>
    <w:p w:rsidR="002C01E0" w:rsidRPr="00CD04E6" w:rsidRDefault="002C01E0" w:rsidP="00CD04E6">
      <w:pPr>
        <w:ind w:right="57"/>
        <w:jc w:val="center"/>
        <w:rPr>
          <w:color w:val="FF0000"/>
          <w:sz w:val="22"/>
          <w:szCs w:val="22"/>
        </w:rPr>
      </w:pPr>
    </w:p>
    <w:p w:rsidR="002C01E0" w:rsidRPr="00CD04E6" w:rsidRDefault="009423AA" w:rsidP="00CD04E6">
      <w:pPr>
        <w:ind w:right="57"/>
        <w:jc w:val="center"/>
        <w:rPr>
          <w:color w:val="FF0000"/>
          <w:sz w:val="22"/>
          <w:szCs w:val="22"/>
        </w:rPr>
      </w:pPr>
      <w:r w:rsidRPr="00CD04E6">
        <w:rPr>
          <w:noProof/>
          <w:color w:val="FF0000"/>
          <w:sz w:val="22"/>
          <w:szCs w:val="22"/>
        </w:rPr>
        <w:drawing>
          <wp:anchor distT="0" distB="0" distL="114300" distR="114300" simplePos="0" relativeHeight="251658240" behindDoc="1" locked="0" layoutInCell="1" allowOverlap="1">
            <wp:simplePos x="0" y="0"/>
            <wp:positionH relativeFrom="column">
              <wp:posOffset>2472690</wp:posOffset>
            </wp:positionH>
            <wp:positionV relativeFrom="paragraph">
              <wp:posOffset>41275</wp:posOffset>
            </wp:positionV>
            <wp:extent cx="1962150" cy="1381125"/>
            <wp:effectExtent l="19050" t="0" r="0" b="0"/>
            <wp:wrapTight wrapText="bothSides">
              <wp:wrapPolygon edited="0">
                <wp:start x="-210" y="0"/>
                <wp:lineTo x="-210" y="21451"/>
                <wp:lineTo x="21600" y="21451"/>
                <wp:lineTo x="21600" y="0"/>
                <wp:lineTo x="-210" y="0"/>
              </wp:wrapPolygon>
            </wp:wrapTight>
            <wp:docPr id="2" name="Рисунок 2" descr="подпись Бартова-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Бартова-001"/>
                    <pic:cNvPicPr>
                      <a:picLocks noChangeAspect="1" noChangeArrowheads="1"/>
                    </pic:cNvPicPr>
                  </pic:nvPicPr>
                  <pic:blipFill>
                    <a:blip r:embed="rId8"/>
                    <a:srcRect/>
                    <a:stretch>
                      <a:fillRect/>
                    </a:stretch>
                  </pic:blipFill>
                  <pic:spPr bwMode="auto">
                    <a:xfrm>
                      <a:off x="0" y="0"/>
                      <a:ext cx="1962150" cy="1381125"/>
                    </a:xfrm>
                    <a:prstGeom prst="rect">
                      <a:avLst/>
                    </a:prstGeom>
                    <a:noFill/>
                    <a:ln w="9525">
                      <a:noFill/>
                      <a:miter lim="800000"/>
                      <a:headEnd/>
                      <a:tailEnd/>
                    </a:ln>
                  </pic:spPr>
                </pic:pic>
              </a:graphicData>
            </a:graphic>
          </wp:anchor>
        </w:drawing>
      </w:r>
    </w:p>
    <w:p w:rsidR="002C01E0" w:rsidRPr="00CD04E6" w:rsidRDefault="002C01E0" w:rsidP="00CD04E6">
      <w:pPr>
        <w:ind w:right="57"/>
        <w:jc w:val="center"/>
        <w:rPr>
          <w:color w:val="FF0000"/>
          <w:sz w:val="22"/>
          <w:szCs w:val="22"/>
        </w:rPr>
      </w:pPr>
    </w:p>
    <w:p w:rsidR="009423AA" w:rsidRPr="00CD04E6" w:rsidRDefault="009423AA" w:rsidP="00CD04E6">
      <w:pPr>
        <w:ind w:right="57" w:firstLine="0"/>
        <w:rPr>
          <w:sz w:val="22"/>
          <w:szCs w:val="22"/>
        </w:rPr>
      </w:pPr>
    </w:p>
    <w:p w:rsidR="002C01E0" w:rsidRPr="00CD04E6" w:rsidRDefault="002C01E0" w:rsidP="00CD04E6">
      <w:pPr>
        <w:ind w:right="57" w:firstLine="0"/>
        <w:rPr>
          <w:sz w:val="22"/>
          <w:szCs w:val="22"/>
        </w:rPr>
      </w:pPr>
      <w:r w:rsidRPr="00CD04E6">
        <w:rPr>
          <w:sz w:val="22"/>
          <w:szCs w:val="22"/>
        </w:rPr>
        <w:t xml:space="preserve"> </w:t>
      </w:r>
      <w:r w:rsidR="009423AA" w:rsidRPr="00CD04E6">
        <w:rPr>
          <w:sz w:val="22"/>
          <w:szCs w:val="22"/>
        </w:rPr>
        <w:t xml:space="preserve"> Директор</w:t>
      </w:r>
      <w:r w:rsidRPr="00CD04E6">
        <w:rPr>
          <w:sz w:val="22"/>
          <w:szCs w:val="22"/>
        </w:rPr>
        <w:tab/>
      </w:r>
      <w:r w:rsidRPr="00CD04E6">
        <w:rPr>
          <w:sz w:val="22"/>
          <w:szCs w:val="22"/>
        </w:rPr>
        <w:tab/>
      </w:r>
      <w:r w:rsidRPr="00CD04E6">
        <w:rPr>
          <w:sz w:val="22"/>
          <w:szCs w:val="22"/>
        </w:rPr>
        <w:tab/>
      </w:r>
      <w:r w:rsidR="005D25B1" w:rsidRPr="00CD04E6">
        <w:rPr>
          <w:sz w:val="22"/>
          <w:szCs w:val="22"/>
        </w:rPr>
        <w:t xml:space="preserve">                   </w:t>
      </w:r>
      <w:r w:rsidRPr="00CD04E6">
        <w:rPr>
          <w:sz w:val="22"/>
          <w:szCs w:val="22"/>
        </w:rPr>
        <w:tab/>
      </w:r>
      <w:r w:rsidR="005D25B1" w:rsidRPr="00CD04E6">
        <w:rPr>
          <w:bCs/>
          <w:sz w:val="22"/>
          <w:szCs w:val="22"/>
        </w:rPr>
        <w:t xml:space="preserve">С. </w:t>
      </w:r>
      <w:proofErr w:type="gramStart"/>
      <w:r w:rsidR="005D25B1" w:rsidRPr="00CD04E6">
        <w:rPr>
          <w:bCs/>
          <w:sz w:val="22"/>
          <w:szCs w:val="22"/>
        </w:rPr>
        <w:t>Н.</w:t>
      </w:r>
      <w:r w:rsidRPr="00CD04E6">
        <w:rPr>
          <w:bCs/>
          <w:sz w:val="22"/>
          <w:szCs w:val="22"/>
        </w:rPr>
        <w:t>.</w:t>
      </w:r>
      <w:proofErr w:type="gramEnd"/>
      <w:r w:rsidRPr="00CD04E6">
        <w:rPr>
          <w:bCs/>
          <w:sz w:val="22"/>
          <w:szCs w:val="22"/>
        </w:rPr>
        <w:t xml:space="preserve"> </w:t>
      </w:r>
      <w:proofErr w:type="spellStart"/>
      <w:r w:rsidR="005D25B1" w:rsidRPr="00CD04E6">
        <w:rPr>
          <w:bCs/>
          <w:sz w:val="22"/>
          <w:szCs w:val="22"/>
        </w:rPr>
        <w:t>Бартов</w:t>
      </w:r>
      <w:proofErr w:type="spellEnd"/>
      <w:r w:rsidRPr="00CD04E6">
        <w:rPr>
          <w:bCs/>
          <w:sz w:val="22"/>
          <w:szCs w:val="22"/>
        </w:rPr>
        <w:t xml:space="preserve"> </w:t>
      </w:r>
    </w:p>
    <w:p w:rsidR="002C01E0" w:rsidRPr="00CD04E6" w:rsidRDefault="002C01E0" w:rsidP="00CD04E6">
      <w:pPr>
        <w:pStyle w:val="4"/>
        <w:spacing w:line="240" w:lineRule="auto"/>
        <w:rPr>
          <w:sz w:val="22"/>
          <w:szCs w:val="22"/>
        </w:rPr>
      </w:pPr>
    </w:p>
    <w:p w:rsidR="009423AA" w:rsidRPr="00130A72" w:rsidRDefault="005D25B1" w:rsidP="00130A72">
      <w:pPr>
        <w:rPr>
          <w:sz w:val="22"/>
          <w:szCs w:val="22"/>
        </w:rPr>
      </w:pPr>
      <w:r w:rsidRPr="00CD04E6">
        <w:rPr>
          <w:sz w:val="22"/>
          <w:szCs w:val="22"/>
        </w:rPr>
        <w:t xml:space="preserve"> </w:t>
      </w: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E74C4" w:rsidRPr="00CD04E6" w:rsidRDefault="009E74C4" w:rsidP="00CD04E6">
      <w:pPr>
        <w:ind w:right="57"/>
        <w:jc w:val="center"/>
        <w:rPr>
          <w:spacing w:val="-15"/>
          <w:sz w:val="22"/>
          <w:szCs w:val="22"/>
        </w:rPr>
      </w:pPr>
    </w:p>
    <w:p w:rsidR="009423AA" w:rsidRPr="00CD04E6" w:rsidRDefault="009423AA" w:rsidP="00CD04E6">
      <w:pPr>
        <w:ind w:right="57"/>
        <w:jc w:val="center"/>
        <w:rPr>
          <w:spacing w:val="-15"/>
          <w:sz w:val="22"/>
          <w:szCs w:val="22"/>
        </w:rPr>
      </w:pPr>
    </w:p>
    <w:p w:rsidR="002C01E0" w:rsidRPr="00CD04E6" w:rsidRDefault="002C01E0" w:rsidP="00130A72">
      <w:pPr>
        <w:ind w:right="57" w:firstLine="0"/>
        <w:rPr>
          <w:spacing w:val="-15"/>
          <w:sz w:val="22"/>
          <w:szCs w:val="22"/>
        </w:rPr>
      </w:pPr>
    </w:p>
    <w:p w:rsidR="005B284D" w:rsidRPr="00CD04E6" w:rsidRDefault="005B284D"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Default="00D05743" w:rsidP="00CD04E6">
      <w:pPr>
        <w:ind w:right="57"/>
        <w:jc w:val="center"/>
        <w:rPr>
          <w:spacing w:val="-15"/>
          <w:sz w:val="22"/>
          <w:szCs w:val="22"/>
        </w:rPr>
      </w:pPr>
    </w:p>
    <w:p w:rsidR="00D05743" w:rsidRPr="00CD04E6" w:rsidRDefault="00D05743" w:rsidP="00243104">
      <w:pPr>
        <w:ind w:right="57"/>
        <w:jc w:val="center"/>
        <w:rPr>
          <w:spacing w:val="-15"/>
          <w:sz w:val="22"/>
          <w:szCs w:val="22"/>
        </w:rPr>
      </w:pPr>
      <w:r w:rsidRPr="00CD04E6">
        <w:rPr>
          <w:spacing w:val="-15"/>
          <w:sz w:val="22"/>
          <w:szCs w:val="22"/>
        </w:rPr>
        <w:t>Екатеринбург 2018</w:t>
      </w:r>
    </w:p>
    <w:p w:rsidR="002C01E0" w:rsidRPr="00CD04E6" w:rsidRDefault="002C01E0" w:rsidP="00CD04E6">
      <w:pPr>
        <w:jc w:val="center"/>
        <w:rPr>
          <w:b/>
          <w:bCs/>
          <w:sz w:val="22"/>
          <w:szCs w:val="22"/>
        </w:rPr>
      </w:pPr>
      <w:r w:rsidRPr="00CD04E6">
        <w:rPr>
          <w:b/>
          <w:bCs/>
          <w:sz w:val="22"/>
          <w:szCs w:val="22"/>
        </w:rPr>
        <w:lastRenderedPageBreak/>
        <w:t>СОСТАВ ПРОЕКТА ПЛАНИРОВКИ И ПРОЕКТА МЕЖЕВАНИЯ</w:t>
      </w:r>
    </w:p>
    <w:tbl>
      <w:tblPr>
        <w:tblpPr w:leftFromText="180" w:rightFromText="180" w:vertAnchor="text" w:horzAnchor="margin" w:tblpY="85"/>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42"/>
        <w:gridCol w:w="5295"/>
        <w:gridCol w:w="896"/>
        <w:gridCol w:w="820"/>
        <w:gridCol w:w="1718"/>
      </w:tblGrid>
      <w:tr w:rsidR="00590723" w:rsidRPr="00CD04E6" w:rsidTr="00590723">
        <w:tc>
          <w:tcPr>
            <w:tcW w:w="440" w:type="pct"/>
          </w:tcPr>
          <w:p w:rsidR="00BB7F11" w:rsidRPr="00CD04E6" w:rsidRDefault="00BB7F11" w:rsidP="00CD04E6">
            <w:pPr>
              <w:ind w:firstLine="0"/>
              <w:jc w:val="center"/>
              <w:rPr>
                <w:sz w:val="22"/>
              </w:rPr>
            </w:pPr>
          </w:p>
          <w:p w:rsidR="00590723" w:rsidRPr="00CD04E6" w:rsidRDefault="00590723" w:rsidP="00CD04E6">
            <w:pPr>
              <w:ind w:firstLine="0"/>
              <w:jc w:val="center"/>
              <w:rPr>
                <w:sz w:val="22"/>
              </w:rPr>
            </w:pPr>
            <w:r w:rsidRPr="00CD04E6">
              <w:rPr>
                <w:sz w:val="22"/>
                <w:szCs w:val="22"/>
              </w:rPr>
              <w:t>Книга,</w:t>
            </w:r>
          </w:p>
          <w:p w:rsidR="00590723" w:rsidRPr="00CD04E6" w:rsidRDefault="00590723" w:rsidP="00CD04E6">
            <w:pPr>
              <w:ind w:firstLine="0"/>
              <w:jc w:val="center"/>
              <w:rPr>
                <w:sz w:val="22"/>
              </w:rPr>
            </w:pPr>
            <w:r w:rsidRPr="00CD04E6">
              <w:rPr>
                <w:sz w:val="22"/>
                <w:szCs w:val="22"/>
              </w:rPr>
              <w:t>лист</w:t>
            </w:r>
          </w:p>
        </w:tc>
        <w:tc>
          <w:tcPr>
            <w:tcW w:w="2893" w:type="pct"/>
            <w:tcBorders>
              <w:right w:val="single" w:sz="4" w:space="0" w:color="auto"/>
            </w:tcBorders>
            <w:vAlign w:val="center"/>
          </w:tcPr>
          <w:p w:rsidR="00590723" w:rsidRPr="00CD04E6" w:rsidRDefault="00590723" w:rsidP="00CD04E6">
            <w:pPr>
              <w:jc w:val="center"/>
              <w:rPr>
                <w:sz w:val="22"/>
              </w:rPr>
            </w:pPr>
            <w:proofErr w:type="gramStart"/>
            <w:r w:rsidRPr="00CD04E6">
              <w:rPr>
                <w:sz w:val="22"/>
                <w:szCs w:val="22"/>
              </w:rPr>
              <w:t>Наименование,  масштаб</w:t>
            </w:r>
            <w:proofErr w:type="gramEnd"/>
          </w:p>
          <w:p w:rsidR="00590723" w:rsidRPr="00CD04E6" w:rsidRDefault="00590723" w:rsidP="00CD04E6">
            <w:pPr>
              <w:jc w:val="center"/>
              <w:rPr>
                <w:sz w:val="22"/>
              </w:rPr>
            </w:pP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Гриф</w:t>
            </w:r>
          </w:p>
          <w:p w:rsidR="00590723" w:rsidRPr="00CD04E6" w:rsidRDefault="00BB7F11" w:rsidP="00CD04E6">
            <w:pPr>
              <w:ind w:firstLine="0"/>
              <w:jc w:val="center"/>
              <w:rPr>
                <w:sz w:val="22"/>
              </w:rPr>
            </w:pPr>
            <w:proofErr w:type="gramStart"/>
            <w:r w:rsidRPr="00CD04E6">
              <w:rPr>
                <w:sz w:val="22"/>
                <w:szCs w:val="22"/>
              </w:rPr>
              <w:t>с</w:t>
            </w:r>
            <w:r w:rsidR="00590723" w:rsidRPr="00CD04E6">
              <w:rPr>
                <w:sz w:val="22"/>
                <w:szCs w:val="22"/>
              </w:rPr>
              <w:t>екрет-</w:t>
            </w:r>
            <w:proofErr w:type="spellStart"/>
            <w:r w:rsidR="00590723" w:rsidRPr="00CD04E6">
              <w:rPr>
                <w:sz w:val="22"/>
                <w:szCs w:val="22"/>
              </w:rPr>
              <w:t>ности</w:t>
            </w:r>
            <w:proofErr w:type="spellEnd"/>
            <w:proofErr w:type="gramEnd"/>
          </w:p>
        </w:tc>
        <w:tc>
          <w:tcPr>
            <w:tcW w:w="656" w:type="pct"/>
          </w:tcPr>
          <w:p w:rsidR="00590723" w:rsidRPr="00CD04E6" w:rsidRDefault="00590723" w:rsidP="00CD04E6">
            <w:pPr>
              <w:ind w:firstLine="0"/>
              <w:jc w:val="center"/>
              <w:rPr>
                <w:sz w:val="22"/>
              </w:rPr>
            </w:pPr>
            <w:r w:rsidRPr="00CD04E6">
              <w:rPr>
                <w:sz w:val="22"/>
                <w:szCs w:val="22"/>
              </w:rPr>
              <w:t>Инв.</w:t>
            </w:r>
          </w:p>
          <w:p w:rsidR="00590723" w:rsidRPr="00CD04E6" w:rsidRDefault="00590723" w:rsidP="00CD04E6">
            <w:pPr>
              <w:ind w:firstLine="0"/>
              <w:jc w:val="center"/>
              <w:rPr>
                <w:sz w:val="22"/>
              </w:rPr>
            </w:pPr>
            <w:r w:rsidRPr="00CD04E6">
              <w:rPr>
                <w:sz w:val="22"/>
                <w:szCs w:val="22"/>
              </w:rPr>
              <w:t>номер</w:t>
            </w:r>
          </w:p>
        </w:tc>
        <w:tc>
          <w:tcPr>
            <w:tcW w:w="517" w:type="pct"/>
          </w:tcPr>
          <w:p w:rsidR="00590723" w:rsidRPr="00CD04E6" w:rsidRDefault="00590723" w:rsidP="00CD04E6">
            <w:pPr>
              <w:ind w:firstLine="0"/>
              <w:jc w:val="center"/>
              <w:rPr>
                <w:sz w:val="22"/>
              </w:rPr>
            </w:pPr>
            <w:r w:rsidRPr="00CD04E6">
              <w:rPr>
                <w:sz w:val="22"/>
                <w:szCs w:val="22"/>
              </w:rPr>
              <w:t>Кол-во</w:t>
            </w:r>
          </w:p>
          <w:p w:rsidR="00590723" w:rsidRPr="00CD04E6" w:rsidRDefault="00590723" w:rsidP="00CD04E6">
            <w:pPr>
              <w:ind w:firstLine="0"/>
              <w:jc w:val="center"/>
              <w:rPr>
                <w:sz w:val="22"/>
              </w:rPr>
            </w:pPr>
            <w:proofErr w:type="gramStart"/>
            <w:r w:rsidRPr="00CD04E6">
              <w:rPr>
                <w:sz w:val="22"/>
                <w:szCs w:val="22"/>
              </w:rPr>
              <w:t>листов,  тип</w:t>
            </w:r>
            <w:proofErr w:type="gramEnd"/>
            <w:r w:rsidRPr="00CD04E6">
              <w:rPr>
                <w:sz w:val="22"/>
                <w:szCs w:val="22"/>
              </w:rPr>
              <w:t xml:space="preserve"> файла</w:t>
            </w:r>
          </w:p>
        </w:tc>
      </w:tr>
      <w:tr w:rsidR="00590723" w:rsidRPr="00CD04E6" w:rsidTr="00DC1321">
        <w:trPr>
          <w:cantSplit/>
          <w:trHeight w:val="248"/>
        </w:trPr>
        <w:tc>
          <w:tcPr>
            <w:tcW w:w="5000" w:type="pct"/>
            <w:gridSpan w:val="5"/>
          </w:tcPr>
          <w:p w:rsidR="00590723" w:rsidRPr="00DC1321" w:rsidRDefault="00590723" w:rsidP="00DC1321">
            <w:pPr>
              <w:pStyle w:val="a4"/>
              <w:numPr>
                <w:ilvl w:val="0"/>
                <w:numId w:val="38"/>
              </w:numPr>
              <w:jc w:val="center"/>
              <w:rPr>
                <w:sz w:val="22"/>
              </w:rPr>
            </w:pPr>
            <w:proofErr w:type="gramStart"/>
            <w:r w:rsidRPr="00DC1321">
              <w:rPr>
                <w:sz w:val="22"/>
                <w:szCs w:val="22"/>
              </w:rPr>
              <w:t>Текстовые  материалы</w:t>
            </w:r>
            <w:proofErr w:type="gramEnd"/>
          </w:p>
        </w:tc>
      </w:tr>
      <w:tr w:rsidR="001D1494" w:rsidRPr="00CD04E6" w:rsidTr="001D1494">
        <w:tc>
          <w:tcPr>
            <w:tcW w:w="440" w:type="pct"/>
            <w:tcBorders>
              <w:bottom w:val="single" w:sz="4" w:space="0" w:color="auto"/>
            </w:tcBorders>
          </w:tcPr>
          <w:p w:rsidR="001D1494" w:rsidRPr="00CD04E6" w:rsidRDefault="001D1494" w:rsidP="00CD04E6">
            <w:pPr>
              <w:jc w:val="center"/>
              <w:rPr>
                <w:sz w:val="22"/>
              </w:rPr>
            </w:pPr>
          </w:p>
        </w:tc>
        <w:tc>
          <w:tcPr>
            <w:tcW w:w="4560" w:type="pct"/>
            <w:gridSpan w:val="4"/>
            <w:tcBorders>
              <w:bottom w:val="single" w:sz="4" w:space="0" w:color="auto"/>
            </w:tcBorders>
          </w:tcPr>
          <w:p w:rsidR="001D1494" w:rsidRPr="00CD04E6" w:rsidRDefault="001D1494" w:rsidP="00CD04E6">
            <w:pPr>
              <w:jc w:val="center"/>
              <w:rPr>
                <w:sz w:val="22"/>
              </w:rPr>
            </w:pPr>
            <w:r w:rsidRPr="00CD04E6">
              <w:rPr>
                <w:b/>
                <w:sz w:val="22"/>
                <w:szCs w:val="22"/>
              </w:rPr>
              <w:t>Проект планировки. Основная (утверждаемая) часть</w:t>
            </w:r>
          </w:p>
        </w:tc>
      </w:tr>
      <w:tr w:rsidR="00590723" w:rsidRPr="00CD04E6" w:rsidTr="00373A43">
        <w:trPr>
          <w:trHeight w:val="673"/>
        </w:trPr>
        <w:tc>
          <w:tcPr>
            <w:tcW w:w="440"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ind w:firstLine="0"/>
              <w:jc w:val="center"/>
              <w:rPr>
                <w:sz w:val="22"/>
              </w:rPr>
            </w:pPr>
            <w:r w:rsidRPr="00CD04E6">
              <w:rPr>
                <w:sz w:val="22"/>
                <w:szCs w:val="22"/>
              </w:rPr>
              <w:t>ПЗ 1</w:t>
            </w:r>
          </w:p>
        </w:tc>
        <w:tc>
          <w:tcPr>
            <w:tcW w:w="2893"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ind w:firstLine="0"/>
              <w:rPr>
                <w:sz w:val="22"/>
              </w:rPr>
            </w:pPr>
            <w:r w:rsidRPr="00CD04E6">
              <w:rPr>
                <w:sz w:val="22"/>
                <w:szCs w:val="22"/>
              </w:rPr>
              <w:t>Положение о характеристиках планируемого развития территории</w:t>
            </w:r>
          </w:p>
        </w:tc>
        <w:tc>
          <w:tcPr>
            <w:tcW w:w="494"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p w:rsidR="00590723" w:rsidRPr="00CD04E6" w:rsidRDefault="00590723" w:rsidP="00373A43">
            <w:pPr>
              <w:ind w:firstLine="0"/>
              <w:jc w:val="center"/>
              <w:rPr>
                <w:sz w:val="22"/>
              </w:rPr>
            </w:pPr>
            <w:r w:rsidRPr="00CD04E6">
              <w:rPr>
                <w:sz w:val="22"/>
                <w:szCs w:val="22"/>
              </w:rPr>
              <w:t>н/с</w:t>
            </w:r>
          </w:p>
        </w:tc>
        <w:tc>
          <w:tcPr>
            <w:tcW w:w="656"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tcPr>
          <w:p w:rsidR="00590723" w:rsidRPr="00CD04E6" w:rsidRDefault="00590723" w:rsidP="00CD04E6">
            <w:pPr>
              <w:jc w:val="center"/>
              <w:rPr>
                <w:sz w:val="22"/>
              </w:rPr>
            </w:pPr>
          </w:p>
          <w:p w:rsidR="00590723" w:rsidRPr="00CD04E6" w:rsidRDefault="00590723" w:rsidP="00CD04E6">
            <w:pPr>
              <w:ind w:firstLine="0"/>
              <w:jc w:val="center"/>
              <w:rPr>
                <w:sz w:val="22"/>
              </w:rPr>
            </w:pPr>
            <w:r w:rsidRPr="00CD04E6">
              <w:rPr>
                <w:sz w:val="22"/>
                <w:szCs w:val="22"/>
              </w:rPr>
              <w:t>1 книга</w:t>
            </w:r>
          </w:p>
        </w:tc>
      </w:tr>
      <w:tr w:rsidR="00590723" w:rsidRPr="00CD04E6" w:rsidTr="00590723">
        <w:tc>
          <w:tcPr>
            <w:tcW w:w="440"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w:t>
            </w:r>
          </w:p>
        </w:tc>
        <w:tc>
          <w:tcPr>
            <w:tcW w:w="2893"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rPr>
                <w:sz w:val="22"/>
              </w:rPr>
            </w:pPr>
            <w:r w:rsidRPr="00CD04E6">
              <w:rPr>
                <w:sz w:val="22"/>
                <w:szCs w:val="22"/>
              </w:rPr>
              <w:t>Чертеж планировки территории, М 1:1000</w:t>
            </w:r>
          </w:p>
        </w:tc>
        <w:tc>
          <w:tcPr>
            <w:tcW w:w="494"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2</w:t>
            </w:r>
          </w:p>
        </w:tc>
        <w:tc>
          <w:tcPr>
            <w:tcW w:w="2893"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rPr>
                <w:sz w:val="22"/>
              </w:rPr>
            </w:pPr>
            <w:r w:rsidRPr="00CD04E6">
              <w:rPr>
                <w:sz w:val="22"/>
                <w:szCs w:val="22"/>
              </w:rPr>
              <w:t xml:space="preserve">Разбивочный чертеж осей улиц и красных линий. </w:t>
            </w:r>
          </w:p>
          <w:p w:rsidR="00590723" w:rsidRPr="00CD04E6" w:rsidRDefault="00590723" w:rsidP="00CD04E6">
            <w:pPr>
              <w:ind w:firstLine="0"/>
              <w:rPr>
                <w:sz w:val="22"/>
              </w:rPr>
            </w:pPr>
            <w:r w:rsidRPr="00CD04E6">
              <w:rPr>
                <w:sz w:val="22"/>
                <w:szCs w:val="22"/>
              </w:rPr>
              <w:t xml:space="preserve">М 1:1000. </w:t>
            </w:r>
          </w:p>
        </w:tc>
        <w:tc>
          <w:tcPr>
            <w:tcW w:w="494"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н/с</w:t>
            </w:r>
          </w:p>
          <w:p w:rsidR="00590723" w:rsidRPr="00CD04E6" w:rsidRDefault="00590723" w:rsidP="00CD04E6">
            <w:pPr>
              <w:jc w:val="center"/>
              <w:rPr>
                <w:sz w:val="22"/>
              </w:rPr>
            </w:pPr>
          </w:p>
        </w:tc>
        <w:tc>
          <w:tcPr>
            <w:tcW w:w="656"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jc w:val="center"/>
              <w:rPr>
                <w:sz w:val="22"/>
              </w:rPr>
            </w:pPr>
          </w:p>
        </w:tc>
        <w:tc>
          <w:tcPr>
            <w:tcW w:w="517" w:type="pct"/>
            <w:tcBorders>
              <w:top w:val="single" w:sz="4" w:space="0" w:color="auto"/>
              <w:left w:val="single" w:sz="4" w:space="0" w:color="auto"/>
              <w:bottom w:val="single" w:sz="4" w:space="0" w:color="auto"/>
              <w:right w:val="single" w:sz="4" w:space="0" w:color="auto"/>
            </w:tcBorders>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rPr>
          <w:cantSplit/>
        </w:trPr>
        <w:tc>
          <w:tcPr>
            <w:tcW w:w="5000" w:type="pct"/>
            <w:gridSpan w:val="5"/>
            <w:tcBorders>
              <w:top w:val="single" w:sz="4" w:space="0" w:color="auto"/>
            </w:tcBorders>
          </w:tcPr>
          <w:p w:rsidR="00590723" w:rsidRPr="00CD04E6" w:rsidRDefault="00590723" w:rsidP="00CD04E6">
            <w:pPr>
              <w:jc w:val="center"/>
              <w:rPr>
                <w:color w:val="993300"/>
                <w:sz w:val="22"/>
              </w:rPr>
            </w:pPr>
            <w:r w:rsidRPr="00CD04E6">
              <w:rPr>
                <w:b/>
                <w:sz w:val="22"/>
                <w:szCs w:val="22"/>
              </w:rPr>
              <w:t>Проект планировки. Материалы по обоснованию</w:t>
            </w:r>
          </w:p>
        </w:tc>
      </w:tr>
      <w:tr w:rsidR="00590723" w:rsidRPr="00CD04E6" w:rsidTr="00590723">
        <w:tc>
          <w:tcPr>
            <w:tcW w:w="440" w:type="pct"/>
            <w:tcBorders>
              <w:right w:val="single" w:sz="4" w:space="0" w:color="auto"/>
            </w:tcBorders>
          </w:tcPr>
          <w:p w:rsidR="00590723" w:rsidRPr="00CD04E6" w:rsidRDefault="00590723" w:rsidP="00CD04E6">
            <w:pPr>
              <w:ind w:firstLine="0"/>
              <w:jc w:val="center"/>
              <w:rPr>
                <w:sz w:val="22"/>
              </w:rPr>
            </w:pPr>
            <w:r w:rsidRPr="00CD04E6">
              <w:rPr>
                <w:sz w:val="22"/>
                <w:szCs w:val="22"/>
              </w:rPr>
              <w:t>ПЗ 2</w:t>
            </w:r>
          </w:p>
        </w:tc>
        <w:tc>
          <w:tcPr>
            <w:tcW w:w="2893" w:type="pct"/>
            <w:tcBorders>
              <w:left w:val="single" w:sz="4" w:space="0" w:color="auto"/>
              <w:right w:val="single" w:sz="4" w:space="0" w:color="auto"/>
            </w:tcBorders>
          </w:tcPr>
          <w:p w:rsidR="00590723" w:rsidRPr="00CD04E6" w:rsidRDefault="00590723" w:rsidP="00CD04E6">
            <w:pPr>
              <w:ind w:firstLine="0"/>
              <w:rPr>
                <w:sz w:val="22"/>
              </w:rPr>
            </w:pPr>
            <w:r w:rsidRPr="00CD04E6">
              <w:rPr>
                <w:sz w:val="22"/>
                <w:szCs w:val="22"/>
              </w:rPr>
              <w:t>Материалы по обоснованию</w:t>
            </w:r>
          </w:p>
        </w:tc>
        <w:tc>
          <w:tcPr>
            <w:tcW w:w="494" w:type="pct"/>
            <w:tcBorders>
              <w:left w:val="single" w:sz="4" w:space="0" w:color="auto"/>
            </w:tcBorders>
          </w:tcPr>
          <w:p w:rsidR="00590723" w:rsidRPr="00CD04E6" w:rsidRDefault="00590723" w:rsidP="00CD04E6">
            <w:pPr>
              <w:ind w:firstLine="0"/>
              <w:jc w:val="center"/>
              <w:rPr>
                <w:sz w:val="22"/>
              </w:rPr>
            </w:pPr>
            <w:r w:rsidRPr="00CD04E6">
              <w:rPr>
                <w:sz w:val="22"/>
                <w:szCs w:val="22"/>
              </w:rPr>
              <w:t>н/с</w:t>
            </w:r>
          </w:p>
        </w:tc>
        <w:tc>
          <w:tcPr>
            <w:tcW w:w="656" w:type="pct"/>
          </w:tcPr>
          <w:p w:rsidR="00590723" w:rsidRPr="00CD04E6" w:rsidRDefault="00590723" w:rsidP="00CD04E6">
            <w:pPr>
              <w:jc w:val="center"/>
              <w:rPr>
                <w:sz w:val="22"/>
              </w:rPr>
            </w:pPr>
          </w:p>
        </w:tc>
        <w:tc>
          <w:tcPr>
            <w:tcW w:w="517" w:type="pct"/>
          </w:tcPr>
          <w:p w:rsidR="00590723" w:rsidRPr="00CD04E6" w:rsidRDefault="00590723" w:rsidP="00CD04E6">
            <w:pPr>
              <w:ind w:firstLine="0"/>
              <w:jc w:val="center"/>
              <w:rPr>
                <w:sz w:val="22"/>
              </w:rPr>
            </w:pPr>
            <w:r w:rsidRPr="00CD04E6">
              <w:rPr>
                <w:sz w:val="22"/>
                <w:szCs w:val="22"/>
              </w:rPr>
              <w:t>1 книга</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3</w:t>
            </w:r>
          </w:p>
        </w:tc>
        <w:tc>
          <w:tcPr>
            <w:tcW w:w="2893" w:type="pct"/>
            <w:tcBorders>
              <w:left w:val="single" w:sz="4" w:space="0" w:color="auto"/>
              <w:right w:val="single" w:sz="4" w:space="0" w:color="auto"/>
            </w:tcBorders>
            <w:vAlign w:val="center"/>
          </w:tcPr>
          <w:p w:rsidR="00590723" w:rsidRPr="00CD04E6" w:rsidRDefault="00590723" w:rsidP="00CD04E6">
            <w:pPr>
              <w:ind w:firstLine="0"/>
              <w:rPr>
                <w:sz w:val="22"/>
              </w:rPr>
            </w:pPr>
            <w:r w:rsidRPr="00CD04E6">
              <w:rPr>
                <w:color w:val="000000"/>
                <w:sz w:val="22"/>
                <w:szCs w:val="22"/>
              </w:rPr>
              <w:t>Карта (фрагмент карты) планировочной структуры территории поселения.</w:t>
            </w:r>
            <w:r w:rsidRPr="00CD04E6">
              <w:rPr>
                <w:sz w:val="22"/>
                <w:szCs w:val="22"/>
              </w:rPr>
              <w:t xml:space="preserve"> М 1:10000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4</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sz w:val="22"/>
                <w:szCs w:val="22"/>
              </w:rPr>
              <w:t xml:space="preserve">Схема организации движения транспорта (включая транспорт общего пользования) и пешеходов. </w:t>
            </w:r>
            <w:r w:rsidR="00AC34A0" w:rsidRPr="00CD04E6">
              <w:rPr>
                <w:sz w:val="22"/>
                <w:szCs w:val="22"/>
              </w:rPr>
              <w:t>М 1:1</w:t>
            </w:r>
            <w:r w:rsidRPr="00CD04E6">
              <w:rPr>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5</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color w:val="000000"/>
                <w:sz w:val="22"/>
                <w:szCs w:val="22"/>
              </w:rPr>
              <w:t xml:space="preserve">Схема границ зон с особыми </w:t>
            </w:r>
            <w:proofErr w:type="gramStart"/>
            <w:r w:rsidRPr="00CD04E6">
              <w:rPr>
                <w:color w:val="000000"/>
                <w:sz w:val="22"/>
                <w:szCs w:val="22"/>
              </w:rPr>
              <w:t xml:space="preserve">условиями </w:t>
            </w:r>
            <w:r w:rsidR="00AC34A0" w:rsidRPr="00CD04E6">
              <w:rPr>
                <w:color w:val="000000"/>
                <w:sz w:val="22"/>
                <w:szCs w:val="22"/>
              </w:rPr>
              <w:t xml:space="preserve"> использования</w:t>
            </w:r>
            <w:proofErr w:type="gramEnd"/>
            <w:r w:rsidR="00AC34A0" w:rsidRPr="00CD04E6">
              <w:rPr>
                <w:color w:val="000000"/>
                <w:sz w:val="22"/>
                <w:szCs w:val="22"/>
              </w:rPr>
              <w:t xml:space="preserve"> территорий. М 1:1</w:t>
            </w:r>
            <w:r w:rsidRPr="00CD04E6">
              <w:rPr>
                <w:color w:val="000000"/>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6</w:t>
            </w:r>
          </w:p>
        </w:tc>
        <w:tc>
          <w:tcPr>
            <w:tcW w:w="2893" w:type="pct"/>
            <w:tcBorders>
              <w:left w:val="single" w:sz="4" w:space="0" w:color="auto"/>
              <w:right w:val="single" w:sz="4" w:space="0" w:color="auto"/>
            </w:tcBorders>
            <w:vAlign w:val="center"/>
          </w:tcPr>
          <w:p w:rsidR="00590723" w:rsidRPr="00CD04E6" w:rsidRDefault="00106A92" w:rsidP="00CD04E6">
            <w:pPr>
              <w:spacing w:before="15" w:after="15"/>
              <w:ind w:right="17" w:firstLine="0"/>
              <w:jc w:val="both"/>
              <w:rPr>
                <w:color w:val="000000"/>
                <w:sz w:val="22"/>
              </w:rPr>
            </w:pPr>
            <w:r w:rsidRPr="00CD04E6">
              <w:rPr>
                <w:sz w:val="22"/>
                <w:szCs w:val="22"/>
              </w:rPr>
              <w:t xml:space="preserve">Схема, </w:t>
            </w:r>
            <w:proofErr w:type="gramStart"/>
            <w:r w:rsidRPr="00CD04E6">
              <w:rPr>
                <w:sz w:val="22"/>
                <w:szCs w:val="22"/>
              </w:rPr>
              <w:t>отображающая  местоположение</w:t>
            </w:r>
            <w:proofErr w:type="gramEnd"/>
            <w:r w:rsidRPr="00CD04E6">
              <w:rPr>
                <w:sz w:val="22"/>
                <w:szCs w:val="22"/>
              </w:rPr>
              <w:t xml:space="preserve"> существующих объектов капитального строительства, в том числе линейных объектов, объектов, подлежащих сносу.  М 1:</w:t>
            </w:r>
            <w:r w:rsidR="00AC34A0" w:rsidRPr="00CD04E6">
              <w:rPr>
                <w:sz w:val="22"/>
                <w:szCs w:val="22"/>
              </w:rPr>
              <w:t>1</w:t>
            </w:r>
            <w:r w:rsidRPr="00CD04E6">
              <w:rPr>
                <w:sz w:val="22"/>
                <w:szCs w:val="22"/>
              </w:rPr>
              <w:t>000</w:t>
            </w:r>
          </w:p>
        </w:tc>
        <w:tc>
          <w:tcPr>
            <w:tcW w:w="494" w:type="pct"/>
            <w:tcBorders>
              <w:left w:val="single" w:sz="4" w:space="0" w:color="auto"/>
            </w:tcBorders>
            <w:vAlign w:val="center"/>
          </w:tcPr>
          <w:p w:rsidR="00590723" w:rsidRPr="00CD04E6" w:rsidRDefault="00590723" w:rsidP="00CD04E6">
            <w:pPr>
              <w:spacing w:before="15" w:after="15"/>
              <w:ind w:left="15" w:right="17" w:firstLine="0"/>
              <w:jc w:val="center"/>
              <w:rPr>
                <w:color w:val="000000"/>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7</w:t>
            </w:r>
          </w:p>
        </w:tc>
        <w:tc>
          <w:tcPr>
            <w:tcW w:w="2893" w:type="pct"/>
            <w:tcBorders>
              <w:left w:val="single" w:sz="4" w:space="0" w:color="auto"/>
              <w:right w:val="single" w:sz="4" w:space="0" w:color="auto"/>
            </w:tcBorders>
            <w:vAlign w:val="center"/>
          </w:tcPr>
          <w:p w:rsidR="00590723" w:rsidRPr="00CD04E6" w:rsidRDefault="00106A92" w:rsidP="00CD04E6">
            <w:pPr>
              <w:ind w:firstLine="0"/>
              <w:rPr>
                <w:sz w:val="22"/>
              </w:rPr>
            </w:pPr>
            <w:r w:rsidRPr="00CD04E6">
              <w:rPr>
                <w:color w:val="000000"/>
                <w:sz w:val="22"/>
                <w:szCs w:val="22"/>
              </w:rPr>
              <w:t>Вариант планировочных и объемно-пространств</w:t>
            </w:r>
            <w:r w:rsidR="00AC34A0" w:rsidRPr="00CD04E6">
              <w:rPr>
                <w:color w:val="000000"/>
                <w:sz w:val="22"/>
                <w:szCs w:val="22"/>
              </w:rPr>
              <w:t xml:space="preserve">енных </w:t>
            </w:r>
            <w:proofErr w:type="gramStart"/>
            <w:r w:rsidR="00AC34A0" w:rsidRPr="00CD04E6">
              <w:rPr>
                <w:color w:val="000000"/>
                <w:sz w:val="22"/>
                <w:szCs w:val="22"/>
              </w:rPr>
              <w:t>решений  территории</w:t>
            </w:r>
            <w:proofErr w:type="gramEnd"/>
            <w:r w:rsidR="00AC34A0" w:rsidRPr="00CD04E6">
              <w:rPr>
                <w:color w:val="000000"/>
                <w:sz w:val="22"/>
                <w:szCs w:val="22"/>
              </w:rPr>
              <w:t>. М 1:1</w:t>
            </w:r>
            <w:r w:rsidRPr="00CD04E6">
              <w:rPr>
                <w:color w:val="000000"/>
                <w:sz w:val="22"/>
                <w:szCs w:val="22"/>
              </w:rPr>
              <w:t>000</w:t>
            </w:r>
          </w:p>
        </w:tc>
        <w:tc>
          <w:tcPr>
            <w:tcW w:w="494" w:type="pct"/>
            <w:tcBorders>
              <w:left w:val="single" w:sz="4" w:space="0" w:color="auto"/>
            </w:tcBorders>
            <w:vAlign w:val="center"/>
          </w:tcPr>
          <w:p w:rsidR="00590723" w:rsidRPr="00CD04E6" w:rsidRDefault="00590723" w:rsidP="00CD04E6">
            <w:pPr>
              <w:ind w:firstLine="0"/>
              <w:jc w:val="center"/>
              <w:rPr>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590723" w:rsidRPr="00CD04E6" w:rsidTr="00590723">
        <w:tc>
          <w:tcPr>
            <w:tcW w:w="440" w:type="pct"/>
            <w:tcBorders>
              <w:right w:val="single" w:sz="4" w:space="0" w:color="auto"/>
            </w:tcBorders>
            <w:vAlign w:val="center"/>
          </w:tcPr>
          <w:p w:rsidR="00590723" w:rsidRPr="00CD04E6" w:rsidRDefault="00590723" w:rsidP="00CD04E6">
            <w:pPr>
              <w:ind w:firstLine="0"/>
              <w:jc w:val="center"/>
              <w:rPr>
                <w:sz w:val="22"/>
              </w:rPr>
            </w:pPr>
            <w:r w:rsidRPr="00CD04E6">
              <w:rPr>
                <w:sz w:val="22"/>
                <w:szCs w:val="22"/>
              </w:rPr>
              <w:t>8</w:t>
            </w:r>
          </w:p>
        </w:tc>
        <w:tc>
          <w:tcPr>
            <w:tcW w:w="2893" w:type="pct"/>
            <w:tcBorders>
              <w:left w:val="single" w:sz="4" w:space="0" w:color="auto"/>
              <w:right w:val="single" w:sz="4" w:space="0" w:color="auto"/>
            </w:tcBorders>
            <w:vAlign w:val="center"/>
          </w:tcPr>
          <w:p w:rsidR="00590723" w:rsidRPr="00CD04E6" w:rsidRDefault="00106A92" w:rsidP="00CD04E6">
            <w:pPr>
              <w:spacing w:before="15" w:after="15"/>
              <w:ind w:right="17" w:firstLine="0"/>
              <w:jc w:val="both"/>
              <w:rPr>
                <w:color w:val="000000"/>
                <w:sz w:val="22"/>
              </w:rPr>
            </w:pPr>
            <w:r w:rsidRPr="00CD04E6">
              <w:rPr>
                <w:sz w:val="22"/>
                <w:szCs w:val="22"/>
              </w:rPr>
              <w:t>Схема вертикальной планировки, инженерной подготовки территории и инж</w:t>
            </w:r>
            <w:r w:rsidR="00AC34A0" w:rsidRPr="00CD04E6">
              <w:rPr>
                <w:sz w:val="22"/>
                <w:szCs w:val="22"/>
              </w:rPr>
              <w:t>енерной защиты территории. М 1:1</w:t>
            </w:r>
            <w:r w:rsidRPr="00CD04E6">
              <w:rPr>
                <w:sz w:val="22"/>
                <w:szCs w:val="22"/>
              </w:rPr>
              <w:t>000</w:t>
            </w:r>
          </w:p>
        </w:tc>
        <w:tc>
          <w:tcPr>
            <w:tcW w:w="494" w:type="pct"/>
            <w:tcBorders>
              <w:left w:val="single" w:sz="4" w:space="0" w:color="auto"/>
            </w:tcBorders>
            <w:vAlign w:val="center"/>
          </w:tcPr>
          <w:p w:rsidR="00590723" w:rsidRPr="00CD04E6" w:rsidRDefault="00590723" w:rsidP="00CD04E6">
            <w:pPr>
              <w:spacing w:before="15" w:after="15"/>
              <w:ind w:right="17" w:firstLine="0"/>
              <w:jc w:val="center"/>
              <w:rPr>
                <w:color w:val="000000"/>
                <w:sz w:val="22"/>
              </w:rPr>
            </w:pPr>
            <w:r w:rsidRPr="00CD04E6">
              <w:rPr>
                <w:sz w:val="22"/>
                <w:szCs w:val="22"/>
              </w:rPr>
              <w:t>н/с</w:t>
            </w:r>
          </w:p>
        </w:tc>
        <w:tc>
          <w:tcPr>
            <w:tcW w:w="656" w:type="pct"/>
            <w:vAlign w:val="center"/>
          </w:tcPr>
          <w:p w:rsidR="00590723" w:rsidRPr="00CD04E6" w:rsidRDefault="00590723" w:rsidP="00CD04E6">
            <w:pPr>
              <w:jc w:val="center"/>
              <w:rPr>
                <w:sz w:val="22"/>
              </w:rPr>
            </w:pPr>
          </w:p>
        </w:tc>
        <w:tc>
          <w:tcPr>
            <w:tcW w:w="517" w:type="pct"/>
            <w:vAlign w:val="center"/>
          </w:tcPr>
          <w:p w:rsidR="00590723" w:rsidRPr="00CD04E6" w:rsidRDefault="00590723"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9</w:t>
            </w:r>
          </w:p>
        </w:tc>
        <w:tc>
          <w:tcPr>
            <w:tcW w:w="2893" w:type="pct"/>
            <w:tcBorders>
              <w:left w:val="single" w:sz="4" w:space="0" w:color="auto"/>
              <w:right w:val="single" w:sz="4" w:space="0" w:color="auto"/>
            </w:tcBorders>
            <w:vAlign w:val="center"/>
          </w:tcPr>
          <w:p w:rsidR="00106A92" w:rsidRPr="00CD04E6" w:rsidRDefault="00106A92" w:rsidP="00CD04E6">
            <w:pPr>
              <w:spacing w:before="15" w:after="15"/>
              <w:ind w:right="17" w:firstLine="0"/>
              <w:jc w:val="both"/>
              <w:rPr>
                <w:sz w:val="22"/>
              </w:rPr>
            </w:pPr>
            <w:r w:rsidRPr="00CD04E6">
              <w:rPr>
                <w:sz w:val="22"/>
                <w:szCs w:val="22"/>
              </w:rPr>
              <w:t>Поперечные профили улиц и дорог. М 1:200</w:t>
            </w:r>
          </w:p>
        </w:tc>
        <w:tc>
          <w:tcPr>
            <w:tcW w:w="494" w:type="pct"/>
            <w:tcBorders>
              <w:left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10</w:t>
            </w:r>
          </w:p>
        </w:tc>
        <w:tc>
          <w:tcPr>
            <w:tcW w:w="2893" w:type="pct"/>
            <w:tcBorders>
              <w:left w:val="single" w:sz="4" w:space="0" w:color="auto"/>
              <w:right w:val="single" w:sz="4" w:space="0" w:color="auto"/>
            </w:tcBorders>
            <w:vAlign w:val="center"/>
          </w:tcPr>
          <w:p w:rsidR="00106A92" w:rsidRPr="00CD04E6" w:rsidRDefault="00106A92" w:rsidP="00CD04E6">
            <w:pPr>
              <w:spacing w:before="15" w:after="15"/>
              <w:ind w:right="17" w:firstLine="0"/>
              <w:jc w:val="both"/>
              <w:rPr>
                <w:sz w:val="22"/>
              </w:rPr>
            </w:pPr>
            <w:r w:rsidRPr="00CD04E6">
              <w:rPr>
                <w:sz w:val="22"/>
                <w:szCs w:val="22"/>
              </w:rPr>
              <w:t>Схема градостроительного зонирования</w:t>
            </w:r>
          </w:p>
        </w:tc>
        <w:tc>
          <w:tcPr>
            <w:tcW w:w="494" w:type="pct"/>
            <w:tcBorders>
              <w:left w:val="single" w:sz="4" w:space="0" w:color="auto"/>
            </w:tcBorders>
            <w:vAlign w:val="center"/>
          </w:tcPr>
          <w:p w:rsidR="00106A92" w:rsidRPr="00CD04E6" w:rsidRDefault="00106A92" w:rsidP="00CD04E6">
            <w:pPr>
              <w:spacing w:before="15" w:after="15"/>
              <w:ind w:right="17"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11</w:t>
            </w:r>
          </w:p>
        </w:tc>
        <w:tc>
          <w:tcPr>
            <w:tcW w:w="2893" w:type="pct"/>
            <w:tcBorders>
              <w:left w:val="single" w:sz="4" w:space="0" w:color="auto"/>
              <w:right w:val="single" w:sz="4" w:space="0" w:color="auto"/>
            </w:tcBorders>
            <w:vAlign w:val="center"/>
          </w:tcPr>
          <w:p w:rsidR="00BB7F11" w:rsidRPr="00CD04E6" w:rsidRDefault="00106A92" w:rsidP="00CD04E6">
            <w:pPr>
              <w:ind w:firstLine="0"/>
              <w:rPr>
                <w:sz w:val="22"/>
              </w:rPr>
            </w:pPr>
            <w:r w:rsidRPr="00CD04E6">
              <w:rPr>
                <w:sz w:val="22"/>
                <w:szCs w:val="22"/>
              </w:rPr>
              <w:t xml:space="preserve">Схема размещения инженерных сетей и сооружений. </w:t>
            </w:r>
          </w:p>
          <w:p w:rsidR="00106A92" w:rsidRPr="00CD04E6" w:rsidRDefault="00AC34A0" w:rsidP="00CD04E6">
            <w:pPr>
              <w:ind w:firstLine="0"/>
              <w:rPr>
                <w:sz w:val="22"/>
              </w:rPr>
            </w:pPr>
            <w:r w:rsidRPr="00CD04E6">
              <w:rPr>
                <w:sz w:val="22"/>
                <w:szCs w:val="22"/>
              </w:rPr>
              <w:t>М 1:1</w:t>
            </w:r>
            <w:r w:rsidR="00106A92" w:rsidRPr="00CD04E6">
              <w:rPr>
                <w:sz w:val="22"/>
                <w:szCs w:val="22"/>
              </w:rPr>
              <w:t>000</w:t>
            </w:r>
          </w:p>
        </w:tc>
        <w:tc>
          <w:tcPr>
            <w:tcW w:w="494" w:type="pct"/>
            <w:tcBorders>
              <w:left w:val="single" w:sz="4" w:space="0" w:color="auto"/>
            </w:tcBorders>
            <w:vAlign w:val="center"/>
          </w:tcPr>
          <w:p w:rsidR="00106A92" w:rsidRPr="00CD04E6" w:rsidRDefault="00106A92" w:rsidP="00CD04E6">
            <w:pPr>
              <w:spacing w:before="15" w:after="15"/>
              <w:ind w:right="17"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vAlign w:val="center"/>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5000" w:type="pct"/>
            <w:gridSpan w:val="5"/>
            <w:vAlign w:val="center"/>
          </w:tcPr>
          <w:p w:rsidR="00106A92" w:rsidRPr="00CD04E6" w:rsidRDefault="00106A92" w:rsidP="00CD04E6">
            <w:pPr>
              <w:jc w:val="center"/>
              <w:rPr>
                <w:sz w:val="22"/>
              </w:rPr>
            </w:pPr>
            <w:r w:rsidRPr="00CD04E6">
              <w:rPr>
                <w:b/>
                <w:sz w:val="22"/>
                <w:szCs w:val="22"/>
              </w:rPr>
              <w:t>Проект межевания</w:t>
            </w:r>
          </w:p>
        </w:tc>
      </w:tr>
      <w:tr w:rsidR="00106A92" w:rsidRPr="00CD04E6" w:rsidTr="00590723">
        <w:tc>
          <w:tcPr>
            <w:tcW w:w="440" w:type="pct"/>
            <w:tcBorders>
              <w:right w:val="single" w:sz="4" w:space="0" w:color="auto"/>
            </w:tcBorders>
          </w:tcPr>
          <w:p w:rsidR="00106A92" w:rsidRPr="00CD04E6" w:rsidRDefault="00106A92" w:rsidP="00CD04E6">
            <w:pPr>
              <w:ind w:firstLine="0"/>
              <w:jc w:val="center"/>
              <w:rPr>
                <w:sz w:val="22"/>
              </w:rPr>
            </w:pPr>
            <w:r w:rsidRPr="00CD04E6">
              <w:rPr>
                <w:sz w:val="22"/>
                <w:szCs w:val="22"/>
              </w:rPr>
              <w:t>ПЗ 3</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 xml:space="preserve">Пояснительная записка проекта межевания </w:t>
            </w:r>
            <w:r w:rsidR="00243104">
              <w:rPr>
                <w:sz w:val="22"/>
                <w:szCs w:val="22"/>
              </w:rPr>
              <w:t>(утверждаемая часть)</w:t>
            </w:r>
            <w:r w:rsidRPr="00CD04E6">
              <w:rPr>
                <w:sz w:val="22"/>
                <w:szCs w:val="22"/>
              </w:rPr>
              <w:t xml:space="preserve"> </w:t>
            </w:r>
          </w:p>
        </w:tc>
        <w:tc>
          <w:tcPr>
            <w:tcW w:w="494" w:type="pct"/>
            <w:tcBorders>
              <w:left w:val="single" w:sz="4" w:space="0" w:color="auto"/>
            </w:tcBorders>
          </w:tcPr>
          <w:p w:rsidR="00106A92" w:rsidRPr="00CD04E6" w:rsidRDefault="00106A92" w:rsidP="00CD04E6">
            <w:pPr>
              <w:ind w:firstLine="0"/>
              <w:jc w:val="center"/>
              <w:rPr>
                <w:sz w:val="22"/>
              </w:rPr>
            </w:pPr>
            <w:r w:rsidRPr="00CD04E6">
              <w:rPr>
                <w:sz w:val="22"/>
                <w:szCs w:val="22"/>
              </w:rPr>
              <w:t>н/с</w:t>
            </w:r>
          </w:p>
        </w:tc>
        <w:tc>
          <w:tcPr>
            <w:tcW w:w="656" w:type="pct"/>
          </w:tcPr>
          <w:p w:rsidR="00106A92" w:rsidRPr="00CD04E6" w:rsidRDefault="00106A92" w:rsidP="00CD04E6">
            <w:pPr>
              <w:jc w:val="center"/>
              <w:rPr>
                <w:sz w:val="22"/>
              </w:rPr>
            </w:pPr>
          </w:p>
        </w:tc>
        <w:tc>
          <w:tcPr>
            <w:tcW w:w="517" w:type="pct"/>
          </w:tcPr>
          <w:p w:rsidR="00106A92" w:rsidRPr="00CD04E6" w:rsidRDefault="00106A92" w:rsidP="00CD04E6">
            <w:pPr>
              <w:ind w:firstLine="0"/>
              <w:jc w:val="center"/>
              <w:rPr>
                <w:sz w:val="22"/>
              </w:rPr>
            </w:pPr>
            <w:r w:rsidRPr="00CD04E6">
              <w:rPr>
                <w:sz w:val="22"/>
                <w:szCs w:val="22"/>
              </w:rPr>
              <w:t>1 книга</w:t>
            </w:r>
          </w:p>
        </w:tc>
      </w:tr>
      <w:tr w:rsidR="00106A92" w:rsidRPr="00CD04E6" w:rsidTr="00590723">
        <w:tc>
          <w:tcPr>
            <w:tcW w:w="440" w:type="pct"/>
            <w:tcBorders>
              <w:right w:val="single" w:sz="4" w:space="0" w:color="auto"/>
            </w:tcBorders>
          </w:tcPr>
          <w:p w:rsidR="00106A92" w:rsidRPr="00CD04E6" w:rsidRDefault="00106A92" w:rsidP="00CD04E6">
            <w:pPr>
              <w:ind w:firstLine="0"/>
              <w:jc w:val="center"/>
              <w:rPr>
                <w:sz w:val="22"/>
              </w:rPr>
            </w:pPr>
            <w:r w:rsidRPr="00CD04E6">
              <w:rPr>
                <w:sz w:val="22"/>
                <w:szCs w:val="22"/>
              </w:rPr>
              <w:t>1</w:t>
            </w:r>
            <w:r w:rsidR="004025FA" w:rsidRPr="00CD04E6">
              <w:rPr>
                <w:sz w:val="22"/>
                <w:szCs w:val="22"/>
              </w:rPr>
              <w:t>2</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Чертеж межевания территории (</w:t>
            </w:r>
            <w:r w:rsidR="00AC34A0" w:rsidRPr="00CD04E6">
              <w:rPr>
                <w:sz w:val="22"/>
                <w:szCs w:val="22"/>
              </w:rPr>
              <w:t>материалы по обоснованию), М 1:1</w:t>
            </w:r>
            <w:r w:rsidRPr="00CD04E6">
              <w:rPr>
                <w:sz w:val="22"/>
                <w:szCs w:val="22"/>
              </w:rPr>
              <w:t>000</w:t>
            </w:r>
          </w:p>
        </w:tc>
        <w:tc>
          <w:tcPr>
            <w:tcW w:w="494" w:type="pct"/>
            <w:tcBorders>
              <w:left w:val="single" w:sz="4" w:space="0" w:color="auto"/>
            </w:tcBorders>
          </w:tcPr>
          <w:p w:rsidR="00106A92" w:rsidRPr="00CD04E6" w:rsidRDefault="00106A92" w:rsidP="00CD04E6">
            <w:pPr>
              <w:ind w:firstLine="0"/>
              <w:jc w:val="center"/>
              <w:rPr>
                <w:sz w:val="22"/>
              </w:rPr>
            </w:pPr>
            <w:r w:rsidRPr="00CD04E6">
              <w:rPr>
                <w:sz w:val="22"/>
                <w:szCs w:val="22"/>
              </w:rPr>
              <w:t>н/с</w:t>
            </w:r>
          </w:p>
        </w:tc>
        <w:tc>
          <w:tcPr>
            <w:tcW w:w="656" w:type="pct"/>
          </w:tcPr>
          <w:p w:rsidR="00106A92" w:rsidRPr="00CD04E6" w:rsidRDefault="00106A92" w:rsidP="00CD04E6">
            <w:pPr>
              <w:jc w:val="center"/>
              <w:rPr>
                <w:sz w:val="22"/>
              </w:rPr>
            </w:pPr>
          </w:p>
        </w:tc>
        <w:tc>
          <w:tcPr>
            <w:tcW w:w="517" w:type="pct"/>
          </w:tcPr>
          <w:p w:rsidR="00106A92" w:rsidRPr="00CD04E6" w:rsidRDefault="00106A92" w:rsidP="00CD04E6">
            <w:pPr>
              <w:ind w:firstLine="0"/>
              <w:jc w:val="center"/>
              <w:rPr>
                <w:sz w:val="22"/>
              </w:rPr>
            </w:pPr>
            <w:r w:rsidRPr="00CD04E6">
              <w:rPr>
                <w:sz w:val="22"/>
                <w:szCs w:val="22"/>
              </w:rPr>
              <w:t>1 лист</w:t>
            </w:r>
          </w:p>
        </w:tc>
      </w:tr>
      <w:tr w:rsidR="00106A92" w:rsidRPr="00CD04E6" w:rsidTr="00590723">
        <w:tc>
          <w:tcPr>
            <w:tcW w:w="440" w:type="pct"/>
            <w:tcBorders>
              <w:right w:val="single" w:sz="4" w:space="0" w:color="auto"/>
            </w:tcBorders>
            <w:vAlign w:val="center"/>
          </w:tcPr>
          <w:p w:rsidR="00106A92" w:rsidRPr="00CD04E6" w:rsidRDefault="00106A92" w:rsidP="00CD04E6">
            <w:pPr>
              <w:ind w:firstLine="0"/>
              <w:jc w:val="center"/>
              <w:rPr>
                <w:sz w:val="22"/>
              </w:rPr>
            </w:pPr>
            <w:r w:rsidRPr="00CD04E6">
              <w:rPr>
                <w:sz w:val="22"/>
                <w:szCs w:val="22"/>
              </w:rPr>
              <w:t>1</w:t>
            </w:r>
            <w:r w:rsidR="004025FA" w:rsidRPr="00CD04E6">
              <w:rPr>
                <w:sz w:val="22"/>
                <w:szCs w:val="22"/>
              </w:rPr>
              <w:t>3</w:t>
            </w:r>
          </w:p>
        </w:tc>
        <w:tc>
          <w:tcPr>
            <w:tcW w:w="2893" w:type="pct"/>
            <w:tcBorders>
              <w:left w:val="single" w:sz="4" w:space="0" w:color="auto"/>
              <w:right w:val="single" w:sz="4" w:space="0" w:color="auto"/>
            </w:tcBorders>
          </w:tcPr>
          <w:p w:rsidR="00106A92" w:rsidRPr="00CD04E6" w:rsidRDefault="00106A92" w:rsidP="00CD04E6">
            <w:pPr>
              <w:ind w:firstLine="0"/>
              <w:rPr>
                <w:sz w:val="22"/>
              </w:rPr>
            </w:pPr>
            <w:r w:rsidRPr="00CD04E6">
              <w:rPr>
                <w:sz w:val="22"/>
                <w:szCs w:val="22"/>
              </w:rPr>
              <w:t>Че</w:t>
            </w:r>
            <w:r w:rsidR="00640B45">
              <w:rPr>
                <w:sz w:val="22"/>
                <w:szCs w:val="22"/>
              </w:rPr>
              <w:t>ртеж межевания территории (утверждаемая часть)</w:t>
            </w:r>
            <w:r w:rsidR="00AC34A0" w:rsidRPr="00CD04E6">
              <w:rPr>
                <w:sz w:val="22"/>
                <w:szCs w:val="22"/>
              </w:rPr>
              <w:t xml:space="preserve"> М 1:1</w:t>
            </w:r>
            <w:r w:rsidRPr="00CD04E6">
              <w:rPr>
                <w:sz w:val="22"/>
                <w:szCs w:val="22"/>
              </w:rPr>
              <w:t>000</w:t>
            </w:r>
          </w:p>
        </w:tc>
        <w:tc>
          <w:tcPr>
            <w:tcW w:w="494" w:type="pct"/>
            <w:tcBorders>
              <w:left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vAlign w:val="center"/>
          </w:tcPr>
          <w:p w:rsidR="00106A92" w:rsidRPr="00CD04E6" w:rsidRDefault="00106A92" w:rsidP="00CD04E6">
            <w:pPr>
              <w:jc w:val="center"/>
              <w:rPr>
                <w:sz w:val="22"/>
              </w:rPr>
            </w:pPr>
          </w:p>
        </w:tc>
        <w:tc>
          <w:tcPr>
            <w:tcW w:w="517" w:type="pct"/>
          </w:tcPr>
          <w:p w:rsidR="00106A92" w:rsidRPr="00DC1321" w:rsidRDefault="00106A92" w:rsidP="00DC1321">
            <w:pPr>
              <w:pStyle w:val="a4"/>
              <w:numPr>
                <w:ilvl w:val="0"/>
                <w:numId w:val="39"/>
              </w:numPr>
              <w:jc w:val="center"/>
              <w:rPr>
                <w:sz w:val="22"/>
              </w:rPr>
            </w:pPr>
            <w:r w:rsidRPr="00DC1321">
              <w:rPr>
                <w:sz w:val="22"/>
                <w:szCs w:val="22"/>
              </w:rPr>
              <w:t>лист</w:t>
            </w:r>
          </w:p>
        </w:tc>
      </w:tr>
      <w:tr w:rsidR="00106A92" w:rsidRPr="00CD04E6" w:rsidTr="00DC1321">
        <w:trPr>
          <w:cantSplit/>
          <w:trHeight w:val="370"/>
        </w:trPr>
        <w:tc>
          <w:tcPr>
            <w:tcW w:w="5000" w:type="pct"/>
            <w:gridSpan w:val="5"/>
            <w:vAlign w:val="center"/>
          </w:tcPr>
          <w:p w:rsidR="00106A92" w:rsidRPr="00CD04E6" w:rsidRDefault="00DC1321" w:rsidP="00DC1321">
            <w:pPr>
              <w:keepNext/>
              <w:spacing w:line="240" w:lineRule="auto"/>
              <w:ind w:left="360" w:firstLine="0"/>
              <w:jc w:val="center"/>
              <w:outlineLvl w:val="4"/>
              <w:rPr>
                <w:bCs/>
                <w:sz w:val="22"/>
              </w:rPr>
            </w:pPr>
            <w:r>
              <w:rPr>
                <w:bCs/>
                <w:sz w:val="22"/>
                <w:szCs w:val="22"/>
              </w:rPr>
              <w:t>2</w:t>
            </w:r>
            <w:r w:rsidR="00373A43">
              <w:rPr>
                <w:bCs/>
                <w:sz w:val="22"/>
                <w:szCs w:val="22"/>
              </w:rPr>
              <w:t>.</w:t>
            </w:r>
            <w:r>
              <w:rPr>
                <w:bCs/>
                <w:sz w:val="22"/>
                <w:szCs w:val="22"/>
              </w:rPr>
              <w:t xml:space="preserve">  </w:t>
            </w:r>
            <w:r w:rsidR="00106A92" w:rsidRPr="00CD04E6">
              <w:rPr>
                <w:bCs/>
                <w:sz w:val="22"/>
                <w:szCs w:val="22"/>
              </w:rPr>
              <w:t>Материалы проекта на электронном носителе</w:t>
            </w:r>
          </w:p>
        </w:tc>
      </w:tr>
      <w:tr w:rsidR="00106A92" w:rsidRPr="00CD04E6" w:rsidTr="00590723">
        <w:trPr>
          <w:trHeight w:val="480"/>
        </w:trPr>
        <w:tc>
          <w:tcPr>
            <w:tcW w:w="440" w:type="pct"/>
            <w:tcBorders>
              <w:bottom w:val="single" w:sz="4" w:space="0" w:color="auto"/>
              <w:right w:val="single" w:sz="4" w:space="0" w:color="auto"/>
            </w:tcBorders>
            <w:vAlign w:val="center"/>
          </w:tcPr>
          <w:p w:rsidR="00106A92" w:rsidRPr="00CD04E6" w:rsidRDefault="00106A92" w:rsidP="00CD04E6">
            <w:pPr>
              <w:ind w:firstLine="0"/>
              <w:jc w:val="center"/>
              <w:rPr>
                <w:sz w:val="22"/>
              </w:rPr>
            </w:pPr>
            <w:r w:rsidRPr="00CD04E6">
              <w:rPr>
                <w:sz w:val="22"/>
                <w:szCs w:val="22"/>
                <w:lang w:val="en-US"/>
              </w:rPr>
              <w:t>CD</w:t>
            </w:r>
            <w:r w:rsidRPr="00CD04E6">
              <w:rPr>
                <w:sz w:val="22"/>
                <w:szCs w:val="22"/>
              </w:rPr>
              <w:t>-</w:t>
            </w:r>
            <w:r w:rsidRPr="00CD04E6">
              <w:rPr>
                <w:sz w:val="22"/>
                <w:szCs w:val="22"/>
                <w:lang w:val="en-US"/>
              </w:rPr>
              <w:t>R</w:t>
            </w:r>
          </w:p>
        </w:tc>
        <w:tc>
          <w:tcPr>
            <w:tcW w:w="2893" w:type="pct"/>
            <w:tcBorders>
              <w:left w:val="single" w:sz="4" w:space="0" w:color="auto"/>
              <w:bottom w:val="single" w:sz="4" w:space="0" w:color="auto"/>
              <w:right w:val="single" w:sz="4" w:space="0" w:color="auto"/>
            </w:tcBorders>
            <w:vAlign w:val="center"/>
          </w:tcPr>
          <w:p w:rsidR="00106A92" w:rsidRPr="00CD04E6" w:rsidRDefault="00106A92" w:rsidP="00CD04E6">
            <w:pPr>
              <w:ind w:firstLine="0"/>
              <w:rPr>
                <w:sz w:val="22"/>
              </w:rPr>
            </w:pPr>
            <w:r w:rsidRPr="00CD04E6">
              <w:rPr>
                <w:sz w:val="22"/>
                <w:szCs w:val="22"/>
              </w:rPr>
              <w:t xml:space="preserve">Текстовые и графические материалы проекта </w:t>
            </w:r>
          </w:p>
          <w:p w:rsidR="00106A92" w:rsidRPr="00CD04E6" w:rsidRDefault="00106A92" w:rsidP="00CD04E6">
            <w:pPr>
              <w:ind w:firstLine="0"/>
              <w:rPr>
                <w:sz w:val="22"/>
              </w:rPr>
            </w:pPr>
            <w:r w:rsidRPr="00CD04E6">
              <w:rPr>
                <w:sz w:val="22"/>
                <w:szCs w:val="22"/>
              </w:rPr>
              <w:t xml:space="preserve">(с электронной базой </w:t>
            </w:r>
            <w:r w:rsidRPr="00CD04E6">
              <w:rPr>
                <w:sz w:val="22"/>
                <w:szCs w:val="22"/>
                <w:lang w:val="en-US"/>
              </w:rPr>
              <w:t>MAPINFO</w:t>
            </w:r>
            <w:r w:rsidRPr="00CD04E6">
              <w:rPr>
                <w:sz w:val="22"/>
                <w:szCs w:val="22"/>
              </w:rPr>
              <w:t>)</w:t>
            </w:r>
          </w:p>
        </w:tc>
        <w:tc>
          <w:tcPr>
            <w:tcW w:w="494" w:type="pct"/>
            <w:tcBorders>
              <w:left w:val="single" w:sz="4" w:space="0" w:color="auto"/>
              <w:bottom w:val="single" w:sz="4" w:space="0" w:color="auto"/>
            </w:tcBorders>
            <w:vAlign w:val="center"/>
          </w:tcPr>
          <w:p w:rsidR="00106A92" w:rsidRPr="00CD04E6" w:rsidRDefault="00106A92" w:rsidP="00CD04E6">
            <w:pPr>
              <w:ind w:firstLine="0"/>
              <w:jc w:val="center"/>
              <w:rPr>
                <w:sz w:val="22"/>
              </w:rPr>
            </w:pPr>
            <w:r w:rsidRPr="00CD04E6">
              <w:rPr>
                <w:sz w:val="22"/>
                <w:szCs w:val="22"/>
              </w:rPr>
              <w:t>н/с</w:t>
            </w:r>
          </w:p>
        </w:tc>
        <w:tc>
          <w:tcPr>
            <w:tcW w:w="656" w:type="pct"/>
            <w:tcBorders>
              <w:bottom w:val="single" w:sz="4" w:space="0" w:color="auto"/>
            </w:tcBorders>
            <w:vAlign w:val="center"/>
          </w:tcPr>
          <w:p w:rsidR="00106A92" w:rsidRPr="00CD04E6" w:rsidRDefault="00106A92" w:rsidP="00CD04E6">
            <w:pPr>
              <w:jc w:val="center"/>
              <w:rPr>
                <w:sz w:val="22"/>
              </w:rPr>
            </w:pPr>
          </w:p>
          <w:p w:rsidR="00106A92" w:rsidRPr="00CD04E6" w:rsidRDefault="00106A92" w:rsidP="00CD04E6">
            <w:pPr>
              <w:jc w:val="center"/>
              <w:rPr>
                <w:sz w:val="22"/>
              </w:rPr>
            </w:pPr>
          </w:p>
        </w:tc>
        <w:tc>
          <w:tcPr>
            <w:tcW w:w="517" w:type="pct"/>
            <w:tcBorders>
              <w:bottom w:val="single" w:sz="4" w:space="0" w:color="auto"/>
            </w:tcBorders>
            <w:vAlign w:val="center"/>
          </w:tcPr>
          <w:p w:rsidR="00106A92" w:rsidRPr="00CD04E6" w:rsidRDefault="00106A92" w:rsidP="00CD04E6">
            <w:pPr>
              <w:ind w:firstLine="0"/>
              <w:jc w:val="center"/>
              <w:rPr>
                <w:sz w:val="22"/>
                <w:lang w:val="en-US"/>
              </w:rPr>
            </w:pPr>
            <w:r w:rsidRPr="00CD04E6">
              <w:rPr>
                <w:sz w:val="22"/>
                <w:szCs w:val="22"/>
                <w:lang w:val="en-US"/>
              </w:rPr>
              <w:t>CD-R</w:t>
            </w:r>
          </w:p>
        </w:tc>
      </w:tr>
    </w:tbl>
    <w:p w:rsidR="002C01E0" w:rsidRPr="00CD04E6" w:rsidRDefault="002C01E0" w:rsidP="00CD04E6">
      <w:pPr>
        <w:spacing w:line="360" w:lineRule="auto"/>
        <w:rPr>
          <w:bCs/>
          <w:sz w:val="22"/>
          <w:szCs w:val="22"/>
        </w:rPr>
      </w:pPr>
      <w:r w:rsidRPr="00CD04E6">
        <w:rPr>
          <w:bCs/>
          <w:sz w:val="22"/>
          <w:szCs w:val="22"/>
        </w:rPr>
        <w:t>Примечание:</w:t>
      </w:r>
    </w:p>
    <w:p w:rsidR="00E872F2" w:rsidRPr="00CD04E6" w:rsidRDefault="002C01E0" w:rsidP="00130A72">
      <w:pPr>
        <w:spacing w:line="360" w:lineRule="auto"/>
        <w:ind w:firstLine="0"/>
        <w:rPr>
          <w:b/>
          <w:bCs/>
          <w:sz w:val="24"/>
        </w:rPr>
      </w:pPr>
      <w:r w:rsidRPr="00CD04E6">
        <w:rPr>
          <w:bCs/>
          <w:sz w:val="22"/>
          <w:szCs w:val="22"/>
        </w:rPr>
        <w:t>Схема границ территорий объектов культурного наследи</w:t>
      </w:r>
      <w:r w:rsidR="00590723" w:rsidRPr="00CD04E6">
        <w:rPr>
          <w:bCs/>
          <w:sz w:val="22"/>
          <w:szCs w:val="22"/>
        </w:rPr>
        <w:t xml:space="preserve">я проектом не выполняется ввиду </w:t>
      </w:r>
      <w:r w:rsidRPr="00CD04E6">
        <w:rPr>
          <w:bCs/>
          <w:sz w:val="22"/>
          <w:szCs w:val="22"/>
        </w:rPr>
        <w:t>отсутствия на данной территории объектов культурного наследия.</w:t>
      </w:r>
      <w:r w:rsidRPr="00CD04E6">
        <w:rPr>
          <w:color w:val="943634"/>
          <w:sz w:val="22"/>
          <w:szCs w:val="22"/>
        </w:rPr>
        <w:br w:type="page"/>
      </w:r>
      <w:r w:rsidR="00E872F2" w:rsidRPr="00CD04E6">
        <w:rPr>
          <w:b/>
          <w:sz w:val="24"/>
        </w:rPr>
        <w:lastRenderedPageBreak/>
        <w:t xml:space="preserve"> </w:t>
      </w:r>
      <w:r w:rsidR="00E872F2" w:rsidRPr="00CD04E6">
        <w:rPr>
          <w:b/>
          <w:bCs/>
          <w:sz w:val="24"/>
        </w:rPr>
        <w:t>СОДЕРЖАНИЕ</w:t>
      </w:r>
    </w:p>
    <w:p w:rsidR="00E872F2" w:rsidRPr="00CD04E6" w:rsidRDefault="00E872F2" w:rsidP="00CD04E6">
      <w:pPr>
        <w:spacing w:line="360" w:lineRule="auto"/>
        <w:jc w:val="right"/>
        <w:rPr>
          <w:sz w:val="24"/>
        </w:rPr>
      </w:pPr>
      <w:r w:rsidRPr="00CD04E6">
        <w:rPr>
          <w:sz w:val="24"/>
        </w:rPr>
        <w:tab/>
      </w:r>
      <w:r w:rsidRPr="00CD04E6">
        <w:rPr>
          <w:sz w:val="24"/>
        </w:rPr>
        <w:tab/>
        <w:t xml:space="preserve"> </w:t>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r>
      <w:r w:rsidRPr="00CD04E6">
        <w:rPr>
          <w:sz w:val="24"/>
        </w:rPr>
        <w:tab/>
        <w:t>стр.</w:t>
      </w:r>
    </w:p>
    <w:p w:rsidR="00E872F2" w:rsidRPr="00CD04E6" w:rsidRDefault="00E872F2" w:rsidP="00CD04E6">
      <w:pPr>
        <w:tabs>
          <w:tab w:val="left" w:pos="720"/>
          <w:tab w:val="left" w:pos="9360"/>
        </w:tabs>
        <w:ind w:firstLine="0"/>
        <w:rPr>
          <w:sz w:val="24"/>
        </w:rPr>
      </w:pPr>
      <w:r w:rsidRPr="00CD04E6">
        <w:rPr>
          <w:sz w:val="24"/>
        </w:rPr>
        <w:t>1. Общая часть……………………………………………………………………</w:t>
      </w:r>
      <w:r w:rsidR="005B284D" w:rsidRPr="00CD04E6">
        <w:rPr>
          <w:sz w:val="24"/>
        </w:rPr>
        <w:t>………</w:t>
      </w:r>
      <w:proofErr w:type="gramStart"/>
      <w:r w:rsidR="00007440">
        <w:rPr>
          <w:sz w:val="24"/>
        </w:rPr>
        <w:t>…….</w:t>
      </w:r>
      <w:proofErr w:type="gramEnd"/>
      <w:r w:rsidR="00007440">
        <w:rPr>
          <w:sz w:val="24"/>
        </w:rPr>
        <w:t>.5</w:t>
      </w:r>
    </w:p>
    <w:p w:rsidR="00E872F2" w:rsidRPr="00CD04E6" w:rsidRDefault="00E872F2" w:rsidP="00CD04E6">
      <w:pPr>
        <w:tabs>
          <w:tab w:val="left" w:pos="9900"/>
        </w:tabs>
        <w:ind w:right="-1" w:firstLine="0"/>
        <w:rPr>
          <w:sz w:val="24"/>
        </w:rPr>
      </w:pPr>
      <w:r w:rsidRPr="00CD04E6">
        <w:rPr>
          <w:sz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sidRPr="00CD04E6">
        <w:rPr>
          <w:spacing w:val="-4"/>
          <w:sz w:val="24"/>
        </w:rPr>
        <w:t>……………………………………………………………………………</w:t>
      </w:r>
      <w:r w:rsidR="005B284D" w:rsidRPr="00CD04E6">
        <w:rPr>
          <w:spacing w:val="-4"/>
          <w:sz w:val="24"/>
        </w:rPr>
        <w:t>………</w:t>
      </w:r>
      <w:r w:rsidR="00007440">
        <w:rPr>
          <w:spacing w:val="-4"/>
          <w:sz w:val="24"/>
        </w:rPr>
        <w:t>……7</w:t>
      </w:r>
      <w:r w:rsidRPr="00CD04E6">
        <w:rPr>
          <w:sz w:val="24"/>
        </w:rPr>
        <w:t xml:space="preserve">      </w:t>
      </w:r>
    </w:p>
    <w:p w:rsidR="00E872F2" w:rsidRPr="00CD04E6" w:rsidRDefault="00E872F2" w:rsidP="00CD04E6">
      <w:pPr>
        <w:tabs>
          <w:tab w:val="left" w:pos="9900"/>
        </w:tabs>
        <w:ind w:left="709" w:right="-54"/>
        <w:jc w:val="both"/>
        <w:rPr>
          <w:sz w:val="24"/>
        </w:rPr>
      </w:pPr>
      <w:r w:rsidRPr="00CD04E6">
        <w:rPr>
          <w:sz w:val="24"/>
        </w:rPr>
        <w:t xml:space="preserve">   </w:t>
      </w:r>
    </w:p>
    <w:p w:rsidR="00E872F2" w:rsidRPr="00CD04E6" w:rsidRDefault="00E872F2" w:rsidP="00CD04E6">
      <w:pPr>
        <w:ind w:firstLine="0"/>
        <w:rPr>
          <w:sz w:val="24"/>
        </w:rPr>
      </w:pPr>
      <w:r w:rsidRPr="00CD04E6">
        <w:rPr>
          <w:sz w:val="24"/>
        </w:rPr>
        <w:t>3.  Мероприятия по охране окружающей природной среды………………</w:t>
      </w:r>
      <w:r w:rsidR="005B284D" w:rsidRPr="00CD04E6">
        <w:rPr>
          <w:sz w:val="24"/>
        </w:rPr>
        <w:t>…</w:t>
      </w:r>
      <w:proofErr w:type="gramStart"/>
      <w:r w:rsidR="005B284D" w:rsidRPr="00CD04E6">
        <w:rPr>
          <w:sz w:val="24"/>
        </w:rPr>
        <w:t>…….</w:t>
      </w:r>
      <w:proofErr w:type="gramEnd"/>
      <w:r w:rsidRPr="00CD04E6">
        <w:rPr>
          <w:sz w:val="24"/>
        </w:rPr>
        <w:t>.……….1</w:t>
      </w:r>
      <w:r w:rsidR="00007440">
        <w:rPr>
          <w:sz w:val="24"/>
        </w:rPr>
        <w:t>4</w:t>
      </w:r>
    </w:p>
    <w:p w:rsidR="00E872F2" w:rsidRPr="00CD04E6" w:rsidRDefault="00E872F2" w:rsidP="00CD04E6">
      <w:pPr>
        <w:rPr>
          <w:sz w:val="24"/>
        </w:rPr>
      </w:pPr>
    </w:p>
    <w:p w:rsidR="00E872F2" w:rsidRPr="00CD04E6" w:rsidRDefault="00E872F2" w:rsidP="00CD04E6">
      <w:pPr>
        <w:ind w:firstLine="0"/>
        <w:rPr>
          <w:sz w:val="24"/>
        </w:rPr>
      </w:pPr>
      <w:r w:rsidRPr="00CD04E6">
        <w:rPr>
          <w:sz w:val="24"/>
        </w:rPr>
        <w:t>4. Зоны с особыми условиями использования территории ……………….</w:t>
      </w:r>
      <w:r w:rsidR="005B284D" w:rsidRPr="00CD04E6">
        <w:rPr>
          <w:sz w:val="24"/>
        </w:rPr>
        <w:t>............</w:t>
      </w:r>
      <w:r w:rsidRPr="00CD04E6">
        <w:rPr>
          <w:sz w:val="24"/>
        </w:rPr>
        <w:t>.…</w:t>
      </w:r>
      <w:proofErr w:type="gramStart"/>
      <w:r w:rsidRPr="00CD04E6">
        <w:rPr>
          <w:sz w:val="24"/>
        </w:rPr>
        <w:t>…….</w:t>
      </w:r>
      <w:proofErr w:type="gramEnd"/>
      <w:r w:rsidRPr="00CD04E6">
        <w:rPr>
          <w:sz w:val="24"/>
        </w:rPr>
        <w:t>.1</w:t>
      </w:r>
      <w:r w:rsidR="001D3E65">
        <w:rPr>
          <w:sz w:val="24"/>
        </w:rPr>
        <w:t>5</w:t>
      </w:r>
      <w:r w:rsidRPr="00CD04E6">
        <w:rPr>
          <w:sz w:val="24"/>
        </w:rPr>
        <w:t xml:space="preserve">    </w:t>
      </w:r>
    </w:p>
    <w:p w:rsidR="00E872F2" w:rsidRPr="00CD04E6" w:rsidRDefault="00E872F2" w:rsidP="00CD04E6">
      <w:pPr>
        <w:jc w:val="both"/>
        <w:rPr>
          <w:sz w:val="24"/>
        </w:rPr>
      </w:pPr>
    </w:p>
    <w:p w:rsidR="00E872F2" w:rsidRPr="00CD04E6" w:rsidRDefault="00E872F2" w:rsidP="00CD04E6">
      <w:pPr>
        <w:tabs>
          <w:tab w:val="left" w:pos="709"/>
        </w:tabs>
        <w:ind w:firstLine="0"/>
        <w:rPr>
          <w:sz w:val="24"/>
        </w:rPr>
      </w:pPr>
      <w:r w:rsidRPr="00CD04E6">
        <w:rPr>
          <w:sz w:val="24"/>
        </w:rPr>
        <w:t>5. Размещение объектов капитального строительства………………</w:t>
      </w:r>
      <w:proofErr w:type="gramStart"/>
      <w:r w:rsidRPr="00CD04E6">
        <w:rPr>
          <w:sz w:val="24"/>
        </w:rPr>
        <w:t>…….</w:t>
      </w:r>
      <w:proofErr w:type="gramEnd"/>
      <w:r w:rsidRPr="00CD04E6">
        <w:rPr>
          <w:sz w:val="24"/>
        </w:rPr>
        <w:t>.……</w:t>
      </w:r>
      <w:r w:rsidR="005B284D" w:rsidRPr="00CD04E6">
        <w:rPr>
          <w:sz w:val="24"/>
        </w:rPr>
        <w:t>………</w:t>
      </w:r>
      <w:r w:rsidRPr="00CD04E6">
        <w:rPr>
          <w:sz w:val="24"/>
        </w:rPr>
        <w:t>…...</w:t>
      </w:r>
      <w:r w:rsidR="00007440">
        <w:rPr>
          <w:sz w:val="24"/>
        </w:rPr>
        <w:t>17</w:t>
      </w:r>
    </w:p>
    <w:p w:rsidR="00E872F2" w:rsidRPr="00CD04E6" w:rsidRDefault="00E872F2" w:rsidP="00CD04E6">
      <w:pPr>
        <w:jc w:val="both"/>
        <w:rPr>
          <w:sz w:val="24"/>
        </w:rPr>
      </w:pPr>
    </w:p>
    <w:p w:rsidR="00E872F2" w:rsidRPr="00CD04E6" w:rsidRDefault="00E872F2" w:rsidP="00CD04E6">
      <w:pPr>
        <w:tabs>
          <w:tab w:val="left" w:pos="9356"/>
        </w:tabs>
        <w:ind w:firstLine="0"/>
        <w:jc w:val="both"/>
        <w:rPr>
          <w:sz w:val="24"/>
        </w:rPr>
      </w:pPr>
      <w:r w:rsidRPr="00CD04E6">
        <w:rPr>
          <w:sz w:val="24"/>
        </w:rPr>
        <w:t>6.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sidR="00007440">
        <w:rPr>
          <w:sz w:val="24"/>
        </w:rPr>
        <w:t xml:space="preserve"> ……………………………………………………………………………….18</w:t>
      </w:r>
    </w:p>
    <w:p w:rsidR="00E872F2" w:rsidRPr="00CD04E6" w:rsidRDefault="00E872F2" w:rsidP="00CD04E6">
      <w:pPr>
        <w:tabs>
          <w:tab w:val="left" w:pos="9356"/>
        </w:tabs>
        <w:ind w:left="720"/>
        <w:jc w:val="both"/>
        <w:rPr>
          <w:spacing w:val="-4"/>
          <w:sz w:val="24"/>
        </w:rPr>
      </w:pPr>
    </w:p>
    <w:p w:rsidR="00E872F2" w:rsidRPr="00CD04E6" w:rsidRDefault="00E872F2" w:rsidP="00CD04E6">
      <w:pPr>
        <w:tabs>
          <w:tab w:val="left" w:pos="10206"/>
        </w:tabs>
        <w:spacing w:before="120" w:after="120" w:line="360" w:lineRule="auto"/>
        <w:ind w:right="-285" w:firstLine="0"/>
        <w:rPr>
          <w:sz w:val="24"/>
        </w:rPr>
      </w:pPr>
      <w:r w:rsidRPr="00CD04E6">
        <w:rPr>
          <w:sz w:val="24"/>
        </w:rPr>
        <w:t>7. Ведомость координат поворотных точек красных линий……………………</w:t>
      </w:r>
      <w:proofErr w:type="gramStart"/>
      <w:r w:rsidR="005B284D" w:rsidRPr="00CD04E6">
        <w:rPr>
          <w:sz w:val="24"/>
        </w:rPr>
        <w:t>…….</w:t>
      </w:r>
      <w:proofErr w:type="gramEnd"/>
      <w:r w:rsidR="005B284D" w:rsidRPr="00CD04E6">
        <w:rPr>
          <w:sz w:val="24"/>
        </w:rPr>
        <w:t>.</w:t>
      </w:r>
      <w:r w:rsidRPr="00CD04E6">
        <w:rPr>
          <w:sz w:val="24"/>
        </w:rPr>
        <w:t xml:space="preserve">…. ... </w:t>
      </w:r>
      <w:r w:rsidR="00007440">
        <w:rPr>
          <w:sz w:val="24"/>
        </w:rPr>
        <w:t>18</w:t>
      </w:r>
      <w:r w:rsidRPr="00CD04E6">
        <w:rPr>
          <w:sz w:val="24"/>
        </w:rPr>
        <w:t xml:space="preserve">                                8. Технико-экономические показатели……………………………………………</w:t>
      </w:r>
      <w:proofErr w:type="gramStart"/>
      <w:r w:rsidR="005B284D" w:rsidRPr="00CD04E6">
        <w:rPr>
          <w:sz w:val="24"/>
        </w:rPr>
        <w:t>…….</w:t>
      </w:r>
      <w:proofErr w:type="gramEnd"/>
      <w:r w:rsidR="005B284D" w:rsidRPr="00CD04E6">
        <w:rPr>
          <w:sz w:val="24"/>
        </w:rPr>
        <w:t>.</w:t>
      </w:r>
      <w:r w:rsidRPr="00CD04E6">
        <w:rPr>
          <w:sz w:val="24"/>
        </w:rPr>
        <w:t>……</w:t>
      </w:r>
      <w:r w:rsidR="00007440">
        <w:rPr>
          <w:sz w:val="24"/>
        </w:rPr>
        <w:t>18</w:t>
      </w:r>
      <w:r w:rsidRPr="00CD04E6">
        <w:rPr>
          <w:sz w:val="24"/>
        </w:rPr>
        <w:t xml:space="preserve">                  </w:t>
      </w:r>
    </w:p>
    <w:p w:rsidR="002C01E0" w:rsidRPr="00CD04E6" w:rsidRDefault="002C01E0" w:rsidP="00CD04E6">
      <w:pPr>
        <w:ind w:left="709" w:firstLine="0"/>
        <w:rPr>
          <w:b/>
          <w:sz w:val="24"/>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E872F2" w:rsidRPr="00CD04E6" w:rsidRDefault="00E872F2"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B284D" w:rsidRPr="00CD04E6" w:rsidRDefault="005B284D" w:rsidP="00CD04E6">
      <w:pPr>
        <w:ind w:left="709" w:firstLine="0"/>
        <w:rPr>
          <w:b/>
          <w:sz w:val="22"/>
          <w:szCs w:val="22"/>
        </w:rPr>
      </w:pPr>
    </w:p>
    <w:p w:rsidR="005932B2" w:rsidRPr="00CD04E6" w:rsidRDefault="005932B2" w:rsidP="00CD04E6">
      <w:pPr>
        <w:ind w:left="709" w:firstLine="0"/>
        <w:rPr>
          <w:b/>
          <w:sz w:val="22"/>
          <w:szCs w:val="22"/>
        </w:rPr>
      </w:pPr>
    </w:p>
    <w:p w:rsidR="005932B2" w:rsidRPr="00CD04E6" w:rsidRDefault="005932B2" w:rsidP="00CD04E6">
      <w:pPr>
        <w:ind w:left="709" w:firstLine="0"/>
        <w:rPr>
          <w:b/>
          <w:sz w:val="22"/>
          <w:szCs w:val="22"/>
        </w:rPr>
      </w:pPr>
    </w:p>
    <w:p w:rsidR="00E872F2" w:rsidRPr="00CD04E6" w:rsidRDefault="00E872F2" w:rsidP="00CD04E6">
      <w:pPr>
        <w:ind w:left="709" w:firstLine="0"/>
        <w:rPr>
          <w:b/>
          <w:sz w:val="22"/>
          <w:szCs w:val="22"/>
        </w:rPr>
      </w:pPr>
    </w:p>
    <w:p w:rsidR="002C01E0" w:rsidRPr="00CD04E6" w:rsidRDefault="002C01E0" w:rsidP="00CD04E6">
      <w:pPr>
        <w:rPr>
          <w:b/>
          <w:sz w:val="24"/>
        </w:rPr>
      </w:pPr>
      <w:r w:rsidRPr="00CD04E6">
        <w:rPr>
          <w:b/>
          <w:sz w:val="24"/>
        </w:rPr>
        <w:t>1. Общая часть</w:t>
      </w:r>
    </w:p>
    <w:p w:rsidR="002C01E0" w:rsidRPr="00CD04E6" w:rsidRDefault="002C01E0" w:rsidP="00CD04E6">
      <w:pPr>
        <w:rPr>
          <w:sz w:val="24"/>
        </w:rPr>
      </w:pPr>
    </w:p>
    <w:p w:rsidR="002C01E0" w:rsidRPr="00CD04E6" w:rsidRDefault="002C01E0" w:rsidP="00CD04E6">
      <w:pPr>
        <w:spacing w:line="240" w:lineRule="auto"/>
        <w:jc w:val="both"/>
        <w:rPr>
          <w:sz w:val="24"/>
        </w:rPr>
      </w:pPr>
      <w:r w:rsidRPr="00CD04E6">
        <w:rPr>
          <w:sz w:val="24"/>
        </w:rPr>
        <w:t>1.1 Разработка проекта изменений в п</w:t>
      </w:r>
      <w:r w:rsidRPr="00CD04E6">
        <w:rPr>
          <w:vanish/>
          <w:sz w:val="24"/>
        </w:rPr>
        <w:t>пп</w:t>
      </w:r>
      <w:r w:rsidRPr="00CD04E6">
        <w:rPr>
          <w:spacing w:val="1"/>
          <w:sz w:val="24"/>
        </w:rPr>
        <w:t>ро</w:t>
      </w:r>
      <w:r w:rsidRPr="00CD04E6">
        <w:rPr>
          <w:sz w:val="24"/>
        </w:rPr>
        <w:t>ект</w:t>
      </w:r>
      <w:r w:rsidRPr="00CD04E6">
        <w:rPr>
          <w:spacing w:val="5"/>
          <w:sz w:val="24"/>
        </w:rPr>
        <w:t xml:space="preserve"> </w:t>
      </w:r>
      <w:r w:rsidRPr="00CD04E6">
        <w:rPr>
          <w:sz w:val="24"/>
        </w:rPr>
        <w:t>плани</w:t>
      </w:r>
      <w:r w:rsidRPr="00CD04E6">
        <w:rPr>
          <w:spacing w:val="1"/>
          <w:sz w:val="24"/>
        </w:rPr>
        <w:t>ро</w:t>
      </w:r>
      <w:r w:rsidRPr="00CD04E6">
        <w:rPr>
          <w:sz w:val="24"/>
        </w:rPr>
        <w:t>в</w:t>
      </w:r>
      <w:r w:rsidRPr="00CD04E6">
        <w:rPr>
          <w:spacing w:val="-1"/>
          <w:sz w:val="24"/>
        </w:rPr>
        <w:t>к</w:t>
      </w:r>
      <w:r w:rsidRPr="00CD04E6">
        <w:rPr>
          <w:sz w:val="24"/>
        </w:rPr>
        <w:t>и</w:t>
      </w:r>
      <w:r w:rsidRPr="00CD04E6">
        <w:rPr>
          <w:spacing w:val="5"/>
          <w:sz w:val="24"/>
        </w:rPr>
        <w:t xml:space="preserve"> и проект межевания </w:t>
      </w:r>
      <w:r w:rsidRPr="00CD04E6">
        <w:rPr>
          <w:spacing w:val="-1"/>
          <w:sz w:val="24"/>
        </w:rPr>
        <w:t>т</w:t>
      </w:r>
      <w:r w:rsidRPr="00CD04E6">
        <w:rPr>
          <w:sz w:val="24"/>
        </w:rPr>
        <w:t>е</w:t>
      </w:r>
      <w:r w:rsidRPr="00CD04E6">
        <w:rPr>
          <w:spacing w:val="1"/>
          <w:sz w:val="24"/>
        </w:rPr>
        <w:t>рр</w:t>
      </w:r>
      <w:r w:rsidRPr="00CD04E6">
        <w:rPr>
          <w:sz w:val="24"/>
        </w:rPr>
        <w:t>ито</w:t>
      </w:r>
      <w:r w:rsidRPr="00CD04E6">
        <w:rPr>
          <w:spacing w:val="1"/>
          <w:sz w:val="24"/>
        </w:rPr>
        <w:t>р</w:t>
      </w:r>
      <w:r w:rsidRPr="00CD04E6">
        <w:rPr>
          <w:spacing w:val="-1"/>
          <w:sz w:val="24"/>
        </w:rPr>
        <w:t>и</w:t>
      </w:r>
      <w:r w:rsidRPr="00CD04E6">
        <w:rPr>
          <w:sz w:val="24"/>
        </w:rPr>
        <w:t xml:space="preserve">и </w:t>
      </w:r>
      <w:r w:rsidR="00F97B6C" w:rsidRPr="00CD04E6">
        <w:rPr>
          <w:sz w:val="24"/>
        </w:rPr>
        <w:t>под строительство малоэтажных домов в г. Березовском Свердловской области в составе планировочного района «Восточный»</w:t>
      </w:r>
      <w:r w:rsidR="00F97B6C" w:rsidRPr="00CD04E6">
        <w:rPr>
          <w:b/>
          <w:sz w:val="24"/>
        </w:rPr>
        <w:t xml:space="preserve"> </w:t>
      </w:r>
      <w:r w:rsidRPr="00CD04E6">
        <w:rPr>
          <w:sz w:val="24"/>
        </w:rPr>
        <w:t xml:space="preserve">разработан </w:t>
      </w:r>
      <w:r w:rsidR="00F97B6C" w:rsidRPr="00CD04E6">
        <w:rPr>
          <w:sz w:val="24"/>
        </w:rPr>
        <w:t>ООО «Б-Групп</w:t>
      </w:r>
      <w:r w:rsidRPr="00CD04E6">
        <w:rPr>
          <w:sz w:val="24"/>
        </w:rPr>
        <w:t>» на основании постановления  администрации Б</w:t>
      </w:r>
      <w:r w:rsidR="00F97B6C" w:rsidRPr="00CD04E6">
        <w:rPr>
          <w:sz w:val="24"/>
        </w:rPr>
        <w:t>ерезовского городского округа №</w:t>
      </w:r>
      <w:r w:rsidR="00FF4973" w:rsidRPr="00CD04E6">
        <w:rPr>
          <w:sz w:val="24"/>
        </w:rPr>
        <w:t>568</w:t>
      </w:r>
      <w:r w:rsidRPr="00CD04E6">
        <w:rPr>
          <w:sz w:val="24"/>
        </w:rPr>
        <w:t xml:space="preserve"> от </w:t>
      </w:r>
      <w:r w:rsidR="00FF4973" w:rsidRPr="00CD04E6">
        <w:rPr>
          <w:sz w:val="24"/>
        </w:rPr>
        <w:t>07.08.2017</w:t>
      </w:r>
      <w:r w:rsidRPr="00CD04E6">
        <w:rPr>
          <w:sz w:val="24"/>
        </w:rPr>
        <w:t xml:space="preserve"> «О подготовке  проекта изменений в  п</w:t>
      </w:r>
      <w:r w:rsidRPr="00CD04E6">
        <w:rPr>
          <w:vanish/>
          <w:sz w:val="24"/>
        </w:rPr>
        <w:t>пп</w:t>
      </w:r>
      <w:r w:rsidRPr="00CD04E6">
        <w:rPr>
          <w:spacing w:val="1"/>
          <w:sz w:val="24"/>
        </w:rPr>
        <w:t>ро</w:t>
      </w:r>
      <w:r w:rsidRPr="00CD04E6">
        <w:rPr>
          <w:sz w:val="24"/>
        </w:rPr>
        <w:t>ект</w:t>
      </w:r>
      <w:r w:rsidRPr="00CD04E6">
        <w:rPr>
          <w:spacing w:val="5"/>
          <w:sz w:val="24"/>
        </w:rPr>
        <w:t xml:space="preserve"> </w:t>
      </w:r>
      <w:r w:rsidRPr="00CD04E6">
        <w:rPr>
          <w:sz w:val="24"/>
        </w:rPr>
        <w:t>плани</w:t>
      </w:r>
      <w:r w:rsidRPr="00CD04E6">
        <w:rPr>
          <w:spacing w:val="1"/>
          <w:sz w:val="24"/>
        </w:rPr>
        <w:t>ро</w:t>
      </w:r>
      <w:r w:rsidRPr="00CD04E6">
        <w:rPr>
          <w:sz w:val="24"/>
        </w:rPr>
        <w:t>в</w:t>
      </w:r>
      <w:r w:rsidRPr="00CD04E6">
        <w:rPr>
          <w:spacing w:val="-1"/>
          <w:sz w:val="24"/>
        </w:rPr>
        <w:t>к</w:t>
      </w:r>
      <w:r w:rsidRPr="00CD04E6">
        <w:rPr>
          <w:sz w:val="24"/>
        </w:rPr>
        <w:t>и</w:t>
      </w:r>
      <w:r w:rsidRPr="00CD04E6">
        <w:rPr>
          <w:spacing w:val="5"/>
          <w:sz w:val="24"/>
        </w:rPr>
        <w:t xml:space="preserve"> и проект межевания </w:t>
      </w:r>
      <w:r w:rsidRPr="00CD04E6">
        <w:rPr>
          <w:spacing w:val="-1"/>
          <w:sz w:val="24"/>
        </w:rPr>
        <w:t>т</w:t>
      </w:r>
      <w:r w:rsidRPr="00CD04E6">
        <w:rPr>
          <w:sz w:val="24"/>
        </w:rPr>
        <w:t>е</w:t>
      </w:r>
      <w:r w:rsidRPr="00CD04E6">
        <w:rPr>
          <w:spacing w:val="1"/>
          <w:sz w:val="24"/>
        </w:rPr>
        <w:t>рр</w:t>
      </w:r>
      <w:r w:rsidRPr="00CD04E6">
        <w:rPr>
          <w:sz w:val="24"/>
        </w:rPr>
        <w:t>ито</w:t>
      </w:r>
      <w:r w:rsidRPr="00CD04E6">
        <w:rPr>
          <w:spacing w:val="1"/>
          <w:sz w:val="24"/>
        </w:rPr>
        <w:t>р</w:t>
      </w:r>
      <w:r w:rsidRPr="00CD04E6">
        <w:rPr>
          <w:spacing w:val="-1"/>
          <w:sz w:val="24"/>
        </w:rPr>
        <w:t>и</w:t>
      </w:r>
      <w:r w:rsidRPr="00CD04E6">
        <w:rPr>
          <w:sz w:val="24"/>
        </w:rPr>
        <w:t xml:space="preserve">и </w:t>
      </w:r>
      <w:r w:rsidR="00F97B6C" w:rsidRPr="00CD04E6">
        <w:rPr>
          <w:sz w:val="24"/>
        </w:rPr>
        <w:t>под строительство малоэтажных домов в г. Березовском Свердловской области в составе планировочного района «Восточный»</w:t>
      </w:r>
      <w:r w:rsidRPr="00CD04E6">
        <w:rPr>
          <w:sz w:val="24"/>
        </w:rPr>
        <w:t>, в соответствии с техниче</w:t>
      </w:r>
      <w:r w:rsidR="00F97B6C" w:rsidRPr="00CD04E6">
        <w:rPr>
          <w:sz w:val="24"/>
        </w:rPr>
        <w:t>ским заданием на проектирование.</w:t>
      </w:r>
    </w:p>
    <w:p w:rsidR="002C01E0" w:rsidRPr="00CD04E6" w:rsidRDefault="00FA3A85" w:rsidP="00CD04E6">
      <w:pPr>
        <w:spacing w:line="240" w:lineRule="auto"/>
        <w:jc w:val="both"/>
        <w:rPr>
          <w:sz w:val="24"/>
        </w:rPr>
      </w:pPr>
      <w:r w:rsidRPr="00CD04E6">
        <w:rPr>
          <w:sz w:val="24"/>
        </w:rPr>
        <w:t xml:space="preserve">1.2 </w:t>
      </w:r>
      <w:r w:rsidR="002C01E0" w:rsidRPr="00CD04E6">
        <w:rPr>
          <w:sz w:val="24"/>
        </w:rPr>
        <w:t>При разработке проекта учтены следующие нормативные и проектные материалы:</w:t>
      </w:r>
    </w:p>
    <w:p w:rsidR="002C01E0" w:rsidRPr="00CD04E6" w:rsidRDefault="002C01E0" w:rsidP="00CD04E6">
      <w:pPr>
        <w:spacing w:line="240" w:lineRule="auto"/>
        <w:jc w:val="both"/>
        <w:rPr>
          <w:color w:val="000000"/>
          <w:spacing w:val="-6"/>
          <w:sz w:val="24"/>
        </w:rPr>
      </w:pPr>
      <w:r w:rsidRPr="00CD04E6">
        <w:rPr>
          <w:color w:val="000000"/>
          <w:spacing w:val="-6"/>
          <w:sz w:val="24"/>
        </w:rPr>
        <w:t>- Градостроительный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Земельный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Водный кодекс Российской Федерации;</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Лесной кодекс Российской Федерации </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и иное законодательство:</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Госстроя РФ от 29.10.2002 N 150 «Об утверждении Инструкции о порядке разработки, согласования, экспертизы и утверждения градостроительной документации»;</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Госстроя РФ от 06.04.1998 г. № 18-30 «Об утверждении Инструкции о порядке проектирования и установления красных линий в городах и других поселениях Российской Федерации (РДС 30-201-98);</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 Приказ министерства экономического развития Российской Федерации от 25.07.2014 №456-дсп «О внесении изменений в приказ Минэкономразвития России от 17.03.2008 №01»;</w:t>
      </w:r>
    </w:p>
    <w:p w:rsidR="002C01E0" w:rsidRPr="00CD04E6" w:rsidRDefault="002C01E0" w:rsidP="00CD04E6">
      <w:pPr>
        <w:spacing w:line="240" w:lineRule="auto"/>
        <w:jc w:val="both"/>
        <w:rPr>
          <w:color w:val="000000"/>
          <w:spacing w:val="-6"/>
          <w:sz w:val="24"/>
        </w:rPr>
      </w:pPr>
      <w:r w:rsidRPr="00CD04E6">
        <w:rPr>
          <w:color w:val="000000"/>
          <w:spacing w:val="-6"/>
          <w:sz w:val="24"/>
        </w:rPr>
        <w:t>- Постановление Правительства Свердловской области от 15.03.2010 №380-ПП «Об утверждении нормативов градостроительного проектирования Свердловской области»;</w:t>
      </w:r>
    </w:p>
    <w:p w:rsidR="002C01E0" w:rsidRPr="00CD04E6" w:rsidRDefault="002C01E0" w:rsidP="00CD04E6">
      <w:pPr>
        <w:spacing w:line="240" w:lineRule="auto"/>
        <w:jc w:val="both"/>
        <w:rPr>
          <w:color w:val="000000"/>
          <w:spacing w:val="-6"/>
          <w:sz w:val="24"/>
        </w:rPr>
      </w:pPr>
      <w:r w:rsidRPr="00CD04E6">
        <w:rPr>
          <w:color w:val="000000"/>
          <w:spacing w:val="-6"/>
          <w:sz w:val="24"/>
        </w:rPr>
        <w:t>- действующие государственные регламенты, нормы, правила, стандарты, а также исходные данные, технические условия и требования, выданные органами и организациями;</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Федеральный закон от 24.07.2007 №221-ФЗ «О государственном кадастре недвижимости»;</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Федеральный закон от 22.07.2008 №123-ФЗ «Технический регламент о требованиях пожарной безопасности»;</w:t>
      </w:r>
    </w:p>
    <w:p w:rsidR="002C01E0" w:rsidRPr="00CD04E6" w:rsidRDefault="002C01E0" w:rsidP="00CD04E6">
      <w:pPr>
        <w:spacing w:line="240" w:lineRule="auto"/>
        <w:jc w:val="both"/>
        <w:rPr>
          <w:color w:val="000000"/>
          <w:spacing w:val="-6"/>
          <w:sz w:val="24"/>
        </w:rPr>
      </w:pPr>
      <w:r w:rsidRPr="00CD04E6">
        <w:rPr>
          <w:color w:val="000000"/>
          <w:spacing w:val="-6"/>
          <w:sz w:val="24"/>
        </w:rPr>
        <w:t>-   Федеральный закон от 30.12.2009 №384-ФЗ «Технический регламент о безопасности зданий и сооружений»;</w:t>
      </w:r>
    </w:p>
    <w:p w:rsidR="002C01E0" w:rsidRPr="00CD04E6" w:rsidRDefault="005F27FC" w:rsidP="00CD04E6">
      <w:pPr>
        <w:spacing w:line="240" w:lineRule="auto"/>
        <w:jc w:val="both"/>
        <w:rPr>
          <w:color w:val="000000"/>
          <w:spacing w:val="-6"/>
          <w:sz w:val="24"/>
        </w:rPr>
      </w:pPr>
      <w:r w:rsidRPr="00CD04E6">
        <w:rPr>
          <w:spacing w:val="-6"/>
          <w:sz w:val="24"/>
        </w:rPr>
        <w:t xml:space="preserve">- </w:t>
      </w:r>
      <w:r w:rsidR="002C01E0" w:rsidRPr="00CD04E6">
        <w:rPr>
          <w:spacing w:val="-6"/>
          <w:sz w:val="24"/>
        </w:rPr>
        <w:t xml:space="preserve">Свод правил </w:t>
      </w:r>
      <w:proofErr w:type="gramStart"/>
      <w:r w:rsidR="002C01E0" w:rsidRPr="00CD04E6">
        <w:rPr>
          <w:spacing w:val="-6"/>
          <w:sz w:val="24"/>
        </w:rPr>
        <w:t>СП  42.13330.201</w:t>
      </w:r>
      <w:r w:rsidR="00A81A4C" w:rsidRPr="00CD04E6">
        <w:rPr>
          <w:spacing w:val="-6"/>
          <w:sz w:val="24"/>
        </w:rPr>
        <w:t>1</w:t>
      </w:r>
      <w:proofErr w:type="gramEnd"/>
      <w:r w:rsidR="002C01E0" w:rsidRPr="00CD04E6">
        <w:rPr>
          <w:spacing w:val="-6"/>
          <w:sz w:val="24"/>
        </w:rPr>
        <w:t xml:space="preserve">  «Градостроительство. Планировка и застройка городских и</w:t>
      </w:r>
      <w:r w:rsidR="002C01E0" w:rsidRPr="00CD04E6">
        <w:rPr>
          <w:color w:val="000000"/>
          <w:spacing w:val="-6"/>
          <w:sz w:val="24"/>
        </w:rPr>
        <w:t xml:space="preserve"> сельских поселений». Актуализированная редакция СНиП 2.07.01-89*;</w:t>
      </w:r>
    </w:p>
    <w:p w:rsidR="002C01E0" w:rsidRPr="00CD04E6" w:rsidRDefault="002C01E0" w:rsidP="00CD04E6">
      <w:pPr>
        <w:spacing w:line="240" w:lineRule="auto"/>
        <w:jc w:val="both"/>
        <w:rPr>
          <w:color w:val="000000"/>
          <w:spacing w:val="-6"/>
          <w:sz w:val="24"/>
        </w:rPr>
      </w:pPr>
      <w:r w:rsidRPr="00CD04E6">
        <w:rPr>
          <w:color w:val="000000"/>
          <w:spacing w:val="-6"/>
          <w:sz w:val="24"/>
        </w:rPr>
        <w:t>-  СП 34.13330.2012 Автомобильные дороги СНиП 2.05.02-85*</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 xml:space="preserve">СанПиН 2.2.1/2.1.1.1200-03 </w:t>
      </w:r>
      <w:r w:rsidR="002C01E0" w:rsidRPr="00CD04E6">
        <w:rPr>
          <w:spacing w:val="-6"/>
          <w:sz w:val="24"/>
        </w:rPr>
        <w:t>(с изменениями на 25 апреля 2014 года)</w:t>
      </w:r>
      <w:r w:rsidR="002C01E0" w:rsidRPr="00CD04E6">
        <w:rPr>
          <w:color w:val="000000"/>
          <w:spacing w:val="-6"/>
          <w:sz w:val="24"/>
        </w:rPr>
        <w:t xml:space="preserve"> «Санитарно-защитные зоны и санитарная классификация предприятий, сооружений и иных объектов»;</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СанПиН 2.1.4.1110-</w:t>
      </w:r>
      <w:proofErr w:type="gramStart"/>
      <w:r w:rsidR="002C01E0" w:rsidRPr="00CD04E6">
        <w:rPr>
          <w:color w:val="000000"/>
          <w:spacing w:val="-6"/>
          <w:sz w:val="24"/>
        </w:rPr>
        <w:t>02  «</w:t>
      </w:r>
      <w:proofErr w:type="gramEnd"/>
      <w:r w:rsidR="002C01E0" w:rsidRPr="00CD04E6">
        <w:rPr>
          <w:color w:val="000000"/>
          <w:spacing w:val="-6"/>
          <w:sz w:val="24"/>
        </w:rPr>
        <w:t xml:space="preserve">Зоны санитарной охраны источников водоснабжения и водопроводов питьевого назначения»; </w:t>
      </w:r>
    </w:p>
    <w:p w:rsidR="002C01E0" w:rsidRPr="00CD04E6" w:rsidRDefault="002C01E0" w:rsidP="00CD04E6">
      <w:pPr>
        <w:spacing w:line="240" w:lineRule="auto"/>
        <w:jc w:val="both"/>
        <w:rPr>
          <w:color w:val="000000"/>
          <w:spacing w:val="-6"/>
          <w:sz w:val="24"/>
        </w:rPr>
      </w:pPr>
      <w:r w:rsidRPr="00CD04E6">
        <w:rPr>
          <w:color w:val="000000"/>
          <w:spacing w:val="-6"/>
          <w:sz w:val="24"/>
        </w:rPr>
        <w:t>- Свод правил СП 31.13330.2012 «СНиП 2.04.02-84*. Водоснабжение. Наружные сети и сооружения» Актуализированная редакция;</w:t>
      </w:r>
    </w:p>
    <w:p w:rsidR="002C01E0" w:rsidRPr="00CD04E6" w:rsidRDefault="005F27FC" w:rsidP="00CD04E6">
      <w:pPr>
        <w:spacing w:line="240" w:lineRule="auto"/>
        <w:jc w:val="both"/>
        <w:rPr>
          <w:color w:val="000000"/>
          <w:spacing w:val="-6"/>
          <w:sz w:val="24"/>
        </w:rPr>
      </w:pPr>
      <w:r w:rsidRPr="00CD04E6">
        <w:rPr>
          <w:color w:val="000000"/>
          <w:spacing w:val="-6"/>
          <w:sz w:val="24"/>
        </w:rPr>
        <w:t xml:space="preserve">- </w:t>
      </w:r>
      <w:r w:rsidR="002C01E0" w:rsidRPr="00CD04E6">
        <w:rPr>
          <w:color w:val="000000"/>
          <w:spacing w:val="-6"/>
          <w:sz w:val="24"/>
        </w:rPr>
        <w:t>Свод правил СП 32.13330.20</w:t>
      </w:r>
      <w:r w:rsidR="002C01E0" w:rsidRPr="00CD04E6">
        <w:rPr>
          <w:spacing w:val="-6"/>
          <w:sz w:val="24"/>
        </w:rPr>
        <w:t>12</w:t>
      </w:r>
      <w:r w:rsidR="002C01E0" w:rsidRPr="00CD04E6">
        <w:rPr>
          <w:color w:val="000000"/>
          <w:spacing w:val="-6"/>
          <w:sz w:val="24"/>
        </w:rPr>
        <w:t xml:space="preserve"> «СНиП 2.04.03-85. Канализация. Наружные сети </w:t>
      </w:r>
      <w:proofErr w:type="gramStart"/>
      <w:r w:rsidR="002C01E0" w:rsidRPr="00CD04E6">
        <w:rPr>
          <w:color w:val="000000"/>
          <w:spacing w:val="-6"/>
          <w:sz w:val="24"/>
        </w:rPr>
        <w:t>и  сооружения</w:t>
      </w:r>
      <w:proofErr w:type="gramEnd"/>
      <w:r w:rsidR="002C01E0" w:rsidRPr="00CD04E6">
        <w:rPr>
          <w:color w:val="000000"/>
          <w:spacing w:val="-6"/>
          <w:sz w:val="24"/>
        </w:rPr>
        <w:t>»  Актуализированная редакция;</w:t>
      </w:r>
    </w:p>
    <w:p w:rsidR="002C01E0" w:rsidRPr="00CD04E6" w:rsidRDefault="002C01E0" w:rsidP="00CD04E6">
      <w:pPr>
        <w:spacing w:line="240" w:lineRule="auto"/>
        <w:jc w:val="both"/>
        <w:rPr>
          <w:color w:val="000000"/>
          <w:spacing w:val="-6"/>
          <w:sz w:val="24"/>
        </w:rPr>
      </w:pPr>
      <w:r w:rsidRPr="00CD04E6">
        <w:rPr>
          <w:color w:val="000000"/>
          <w:spacing w:val="-6"/>
          <w:sz w:val="24"/>
        </w:rPr>
        <w:t>-   РД 34.20.185-94 «Инструкция по проектированию городских электрических сетей»;</w:t>
      </w:r>
    </w:p>
    <w:p w:rsidR="002C01E0" w:rsidRPr="00CD04E6" w:rsidRDefault="002C01E0" w:rsidP="00CD04E6">
      <w:pPr>
        <w:spacing w:line="240" w:lineRule="auto"/>
        <w:jc w:val="both"/>
        <w:rPr>
          <w:color w:val="000000"/>
          <w:spacing w:val="-6"/>
          <w:sz w:val="24"/>
        </w:rPr>
      </w:pPr>
      <w:r w:rsidRPr="00CD04E6">
        <w:rPr>
          <w:color w:val="000000"/>
          <w:spacing w:val="-6"/>
          <w:sz w:val="24"/>
        </w:rPr>
        <w:lastRenderedPageBreak/>
        <w:t>- Постановление РФ от 24.02.2009</w:t>
      </w:r>
      <w:r w:rsidR="005F27FC" w:rsidRPr="00CD04E6">
        <w:rPr>
          <w:color w:val="000000"/>
          <w:spacing w:val="-6"/>
          <w:sz w:val="24"/>
        </w:rPr>
        <w:t xml:space="preserve"> </w:t>
      </w:r>
      <w:r w:rsidRPr="00CD04E6">
        <w:rPr>
          <w:color w:val="000000"/>
          <w:spacing w:val="-6"/>
          <w:sz w:val="24"/>
        </w:rPr>
        <w:t>№160 «Правила установления охранных зон объектов электросетевого хозяйства и особых условий использовании земельных участков, расположенных в границах таких зон»;</w:t>
      </w:r>
    </w:p>
    <w:p w:rsidR="002C01E0" w:rsidRPr="00CD04E6" w:rsidRDefault="002C01E0" w:rsidP="00CD04E6">
      <w:pPr>
        <w:spacing w:line="240" w:lineRule="auto"/>
        <w:jc w:val="both"/>
        <w:rPr>
          <w:color w:val="000000"/>
          <w:spacing w:val="-6"/>
          <w:sz w:val="24"/>
        </w:rPr>
      </w:pPr>
      <w:r w:rsidRPr="00CD04E6">
        <w:rPr>
          <w:color w:val="000000"/>
          <w:spacing w:val="-6"/>
          <w:sz w:val="24"/>
        </w:rPr>
        <w:t>- Свод правил СП 62.13330.2011 «СНиП 42-01-2002. Газораспределительные системы» Актуализированная редакция;</w:t>
      </w:r>
    </w:p>
    <w:p w:rsidR="002C01E0" w:rsidRPr="00CD04E6" w:rsidRDefault="002C01E0" w:rsidP="00CD04E6">
      <w:pPr>
        <w:tabs>
          <w:tab w:val="left" w:pos="426"/>
          <w:tab w:val="left" w:pos="709"/>
        </w:tabs>
        <w:spacing w:line="240" w:lineRule="auto"/>
        <w:jc w:val="both"/>
        <w:rPr>
          <w:color w:val="000000"/>
          <w:spacing w:val="-6"/>
          <w:sz w:val="24"/>
        </w:rPr>
      </w:pPr>
      <w:r w:rsidRPr="00CD04E6">
        <w:rPr>
          <w:color w:val="000000"/>
          <w:spacing w:val="-6"/>
          <w:sz w:val="24"/>
        </w:rPr>
        <w:t>- Постановление Правительства РФ № 878 от 20.11.2000 Правила охраны газораспределительных сетей;</w:t>
      </w:r>
    </w:p>
    <w:p w:rsidR="002C01E0" w:rsidRPr="00CD04E6" w:rsidRDefault="002C01E0" w:rsidP="00CD04E6">
      <w:pPr>
        <w:spacing w:line="240" w:lineRule="auto"/>
        <w:jc w:val="both"/>
        <w:rPr>
          <w:color w:val="000000"/>
          <w:spacing w:val="-6"/>
          <w:sz w:val="24"/>
        </w:rPr>
      </w:pPr>
      <w:r w:rsidRPr="00CD04E6">
        <w:rPr>
          <w:color w:val="000000"/>
          <w:spacing w:val="-6"/>
          <w:sz w:val="24"/>
        </w:rPr>
        <w:t>- Свод правил СП 8.13130.2009 «Системы противопожарной защиты. Источники наружного противопожарного водоснабжения. Требования пожарной безопасности»;</w:t>
      </w:r>
    </w:p>
    <w:p w:rsidR="002C01E0" w:rsidRPr="00CD04E6" w:rsidRDefault="002C01E0" w:rsidP="00CD04E6">
      <w:pPr>
        <w:spacing w:line="240" w:lineRule="auto"/>
        <w:jc w:val="both"/>
        <w:rPr>
          <w:color w:val="000000"/>
          <w:spacing w:val="-6"/>
          <w:sz w:val="24"/>
        </w:rPr>
      </w:pPr>
      <w:r w:rsidRPr="00CD04E6">
        <w:rPr>
          <w:color w:val="000000"/>
          <w:spacing w:val="-6"/>
          <w:sz w:val="24"/>
        </w:rPr>
        <w:t xml:space="preserve">- Свод правил СП 124.13330.2012 «СНиП 41-02-2003. Тепловые сети»; </w:t>
      </w:r>
    </w:p>
    <w:p w:rsidR="00DB79DB" w:rsidRPr="00CD04E6" w:rsidRDefault="00DB79DB" w:rsidP="00CD04E6">
      <w:pPr>
        <w:spacing w:line="240" w:lineRule="auto"/>
        <w:jc w:val="both"/>
        <w:rPr>
          <w:color w:val="000000"/>
          <w:spacing w:val="-6"/>
          <w:sz w:val="24"/>
        </w:rPr>
      </w:pPr>
      <w:r w:rsidRPr="00CD04E6">
        <w:rPr>
          <w:color w:val="000000"/>
          <w:spacing w:val="-6"/>
          <w:sz w:val="24"/>
        </w:rPr>
        <w:t xml:space="preserve">- Устав </w:t>
      </w:r>
      <w:proofErr w:type="spellStart"/>
      <w:r w:rsidRPr="00CD04E6">
        <w:rPr>
          <w:color w:val="000000"/>
          <w:spacing w:val="-6"/>
          <w:sz w:val="24"/>
        </w:rPr>
        <w:t>Берёзовского</w:t>
      </w:r>
      <w:proofErr w:type="spellEnd"/>
      <w:r w:rsidRPr="00CD04E6">
        <w:rPr>
          <w:color w:val="000000"/>
          <w:spacing w:val="-6"/>
          <w:sz w:val="24"/>
        </w:rPr>
        <w:t xml:space="preserve"> городского округа;</w:t>
      </w:r>
    </w:p>
    <w:p w:rsidR="00DB79DB" w:rsidRPr="00CD04E6" w:rsidRDefault="00DB79DB" w:rsidP="00CD04E6">
      <w:pPr>
        <w:spacing w:line="240" w:lineRule="auto"/>
        <w:jc w:val="both"/>
        <w:rPr>
          <w:color w:val="000000"/>
          <w:spacing w:val="-6"/>
          <w:sz w:val="24"/>
        </w:rPr>
      </w:pPr>
      <w:r w:rsidRPr="00CD04E6">
        <w:rPr>
          <w:color w:val="000000"/>
          <w:spacing w:val="-6"/>
          <w:sz w:val="24"/>
        </w:rPr>
        <w:t>- Планы и программы комплексного социально-экономического развития Березовского городского округа;</w:t>
      </w:r>
    </w:p>
    <w:p w:rsidR="002C01E0" w:rsidRPr="00CD04E6" w:rsidRDefault="002C01E0" w:rsidP="00CD04E6">
      <w:pPr>
        <w:tabs>
          <w:tab w:val="left" w:pos="567"/>
        </w:tabs>
        <w:spacing w:line="240" w:lineRule="auto"/>
        <w:jc w:val="both"/>
        <w:rPr>
          <w:sz w:val="24"/>
        </w:rPr>
      </w:pPr>
      <w:r w:rsidRPr="00CD04E6">
        <w:rPr>
          <w:sz w:val="24"/>
        </w:rPr>
        <w:t>- Правила землепользования и застройки Березовского городского округа, в действующей редакции (утверждены решением Думы Березовского го</w:t>
      </w:r>
      <w:r w:rsidR="00FA3A85" w:rsidRPr="00CD04E6">
        <w:rPr>
          <w:sz w:val="24"/>
        </w:rPr>
        <w:t>родского округа от 22.12.2016 №</w:t>
      </w:r>
      <w:r w:rsidRPr="00CD04E6">
        <w:rPr>
          <w:sz w:val="24"/>
        </w:rPr>
        <w:t>33, с учетом изменений, внесенных решением Думы Березовского городского округа от 2</w:t>
      </w:r>
      <w:r w:rsidR="00D72F60">
        <w:rPr>
          <w:sz w:val="24"/>
        </w:rPr>
        <w:t xml:space="preserve">8.06.2018 </w:t>
      </w:r>
      <w:r w:rsidRPr="00CD04E6">
        <w:rPr>
          <w:sz w:val="24"/>
        </w:rPr>
        <w:t>№</w:t>
      </w:r>
      <w:r w:rsidR="00D72F60">
        <w:rPr>
          <w:sz w:val="24"/>
        </w:rPr>
        <w:t>149</w:t>
      </w:r>
      <w:r w:rsidRPr="00CD04E6">
        <w:rPr>
          <w:sz w:val="24"/>
        </w:rPr>
        <w:t>);</w:t>
      </w:r>
    </w:p>
    <w:p w:rsidR="002C01E0" w:rsidRPr="00CD04E6" w:rsidRDefault="002C01E0" w:rsidP="00CD04E6">
      <w:pPr>
        <w:tabs>
          <w:tab w:val="left" w:pos="426"/>
        </w:tabs>
        <w:autoSpaceDE w:val="0"/>
        <w:autoSpaceDN w:val="0"/>
        <w:adjustRightInd w:val="0"/>
        <w:spacing w:line="240" w:lineRule="auto"/>
        <w:jc w:val="both"/>
        <w:outlineLvl w:val="1"/>
        <w:rPr>
          <w:sz w:val="24"/>
        </w:rPr>
      </w:pPr>
      <w:r w:rsidRPr="00CD04E6">
        <w:rPr>
          <w:sz w:val="24"/>
        </w:rPr>
        <w:t xml:space="preserve"> -  Генеральный план Березовского городского округа Свердловской области</w:t>
      </w:r>
      <w:r w:rsidRPr="00CD04E6">
        <w:rPr>
          <w:b/>
          <w:sz w:val="24"/>
        </w:rPr>
        <w:t xml:space="preserve"> </w:t>
      </w:r>
      <w:r w:rsidRPr="00CD04E6">
        <w:rPr>
          <w:bCs/>
          <w:sz w:val="24"/>
        </w:rPr>
        <w:t>применительно к городу Березовский на период до 2025 года, в действующей редакции (утвержден решением Думы Березовского городского округа от 20.08.2009 № 66, с учетом изменений внесенных решениями Думы Березовского городского округа от 27.02.2014 № 117</w:t>
      </w:r>
      <w:r w:rsidRPr="00CD04E6">
        <w:rPr>
          <w:sz w:val="24"/>
        </w:rPr>
        <w:t xml:space="preserve">, </w:t>
      </w:r>
      <w:proofErr w:type="gramStart"/>
      <w:r w:rsidRPr="00CD04E6">
        <w:rPr>
          <w:sz w:val="24"/>
        </w:rPr>
        <w:t>от  31.03.2016</w:t>
      </w:r>
      <w:proofErr w:type="gramEnd"/>
      <w:r w:rsidRPr="00CD04E6">
        <w:rPr>
          <w:sz w:val="24"/>
        </w:rPr>
        <w:t xml:space="preserve"> №306, от 25.08.2017 №84);</w:t>
      </w:r>
    </w:p>
    <w:p w:rsidR="002C01E0" w:rsidRPr="00CD04E6" w:rsidRDefault="002C01E0" w:rsidP="00CD04E6">
      <w:pPr>
        <w:spacing w:line="240" w:lineRule="auto"/>
        <w:jc w:val="both"/>
        <w:rPr>
          <w:sz w:val="24"/>
        </w:rPr>
      </w:pPr>
      <w:r w:rsidRPr="00CD04E6">
        <w:rPr>
          <w:sz w:val="24"/>
        </w:rPr>
        <w:t xml:space="preserve"> - Генеральный план Березовского городского округа, в действующей редакции (утвержден решением Думы Березовского городского округа от 27.12.2012 №20, с учётом изменений, внесённых решением Думы Березовского городского округа от 25.12.2014 №203);</w:t>
      </w:r>
    </w:p>
    <w:p w:rsidR="002C01E0" w:rsidRPr="00CD04E6" w:rsidRDefault="002C01E0" w:rsidP="00CD04E6">
      <w:pPr>
        <w:spacing w:line="240" w:lineRule="auto"/>
        <w:jc w:val="both"/>
        <w:rPr>
          <w:sz w:val="24"/>
        </w:rPr>
      </w:pPr>
      <w:r w:rsidRPr="00CD04E6">
        <w:rPr>
          <w:sz w:val="24"/>
        </w:rPr>
        <w:t xml:space="preserve">- Нормативы градостроительного проектирования </w:t>
      </w:r>
      <w:proofErr w:type="spellStart"/>
      <w:r w:rsidRPr="00CD04E6">
        <w:rPr>
          <w:sz w:val="24"/>
        </w:rPr>
        <w:t>Берёзовского</w:t>
      </w:r>
      <w:proofErr w:type="spellEnd"/>
      <w:r w:rsidRPr="00CD04E6">
        <w:rPr>
          <w:sz w:val="24"/>
        </w:rPr>
        <w:t xml:space="preserve"> городского округа, утверждённые решением Думы Березовского горо</w:t>
      </w:r>
      <w:r w:rsidR="00FA3A85" w:rsidRPr="00CD04E6">
        <w:rPr>
          <w:sz w:val="24"/>
        </w:rPr>
        <w:t>дского округа от 25.08.2017 №86;</w:t>
      </w:r>
    </w:p>
    <w:p w:rsidR="00FA3A85" w:rsidRPr="00CD04E6" w:rsidRDefault="00FA3A85" w:rsidP="00CD04E6">
      <w:pPr>
        <w:spacing w:line="240" w:lineRule="auto"/>
        <w:jc w:val="both"/>
        <w:rPr>
          <w:sz w:val="24"/>
        </w:rPr>
      </w:pPr>
      <w:r w:rsidRPr="00CD04E6">
        <w:rPr>
          <w:sz w:val="24"/>
        </w:rPr>
        <w:t xml:space="preserve">- Проект планировки и проект межевания территории под строительство малоэтажных жилых домов в г. Березовском Свердловской области в составе планировочного жилого района «Восточный», в действующей редакции            </w:t>
      </w:r>
      <w:proofErr w:type="gramStart"/>
      <w:r w:rsidRPr="00CD04E6">
        <w:rPr>
          <w:sz w:val="24"/>
        </w:rPr>
        <w:t xml:space="preserve">   (</w:t>
      </w:r>
      <w:proofErr w:type="gramEnd"/>
      <w:r w:rsidRPr="00CD04E6">
        <w:rPr>
          <w:sz w:val="24"/>
        </w:rPr>
        <w:t>утвержден  постановлением администрации Березовского городского округа от 19.12.2012 №795);</w:t>
      </w:r>
    </w:p>
    <w:p w:rsidR="00DB79DB" w:rsidRPr="00CD04E6" w:rsidRDefault="00DB79DB" w:rsidP="00CD04E6">
      <w:pPr>
        <w:spacing w:line="240" w:lineRule="auto"/>
        <w:jc w:val="both"/>
        <w:rPr>
          <w:sz w:val="24"/>
        </w:rPr>
      </w:pPr>
      <w:r w:rsidRPr="00CD04E6">
        <w:rPr>
          <w:sz w:val="24"/>
        </w:rPr>
        <w:t xml:space="preserve">- Проект планировки и проект межевания территории северной части жилого района «Шиловский» в г. Березовский Свердловской области, в действующей редакции            </w:t>
      </w:r>
      <w:proofErr w:type="gramStart"/>
      <w:r w:rsidRPr="00CD04E6">
        <w:rPr>
          <w:sz w:val="24"/>
        </w:rPr>
        <w:t xml:space="preserve">   (</w:t>
      </w:r>
      <w:proofErr w:type="gramEnd"/>
      <w:r w:rsidRPr="00CD04E6">
        <w:rPr>
          <w:sz w:val="24"/>
        </w:rPr>
        <w:t>утвержден  постановлением администрации Березовского городского округа от 11.11.2014 №625, в действующей редакции – постановлением администрации Березовского городского округа от 23.08.2017 №645);</w:t>
      </w:r>
    </w:p>
    <w:p w:rsidR="00FA3A85" w:rsidRPr="00CD04E6" w:rsidRDefault="00DB79DB" w:rsidP="00CD04E6">
      <w:pPr>
        <w:spacing w:line="240" w:lineRule="auto"/>
        <w:jc w:val="both"/>
        <w:rPr>
          <w:sz w:val="24"/>
        </w:rPr>
      </w:pPr>
      <w:r w:rsidRPr="00CD04E6">
        <w:rPr>
          <w:sz w:val="24"/>
        </w:rPr>
        <w:t>- Проект планировки и проект межевания территории жилого района «Советский» в г. Березовский Свердловской области, в действующей редакции (</w:t>
      </w:r>
      <w:proofErr w:type="gramStart"/>
      <w:r w:rsidRPr="00CD04E6">
        <w:rPr>
          <w:sz w:val="24"/>
        </w:rPr>
        <w:t>утвержден  постановлением</w:t>
      </w:r>
      <w:proofErr w:type="gramEnd"/>
      <w:r w:rsidRPr="00CD04E6">
        <w:rPr>
          <w:sz w:val="24"/>
        </w:rPr>
        <w:t xml:space="preserve"> администрации Березовского городского округа от 26.05.2014 №284, в действующей редакции – постановлением администрации Березовского городского округа от 01.09.2016 №597-1).</w:t>
      </w:r>
    </w:p>
    <w:p w:rsidR="002C01E0" w:rsidRPr="00CD04E6" w:rsidRDefault="002C01E0" w:rsidP="00CD04E6">
      <w:pPr>
        <w:tabs>
          <w:tab w:val="left" w:pos="540"/>
        </w:tabs>
        <w:spacing w:line="240" w:lineRule="auto"/>
        <w:jc w:val="both"/>
        <w:rPr>
          <w:sz w:val="24"/>
        </w:rPr>
      </w:pPr>
      <w:r w:rsidRPr="00CD04E6">
        <w:rPr>
          <w:sz w:val="24"/>
        </w:rPr>
        <w:t>1.</w:t>
      </w:r>
      <w:r w:rsidR="00FA3A85" w:rsidRPr="00CD04E6">
        <w:rPr>
          <w:sz w:val="24"/>
        </w:rPr>
        <w:t>3</w:t>
      </w:r>
      <w:r w:rsidRPr="00CD04E6">
        <w:rPr>
          <w:sz w:val="24"/>
        </w:rPr>
        <w:t xml:space="preserve"> Настоящий проект выполнен на базе применения геоинформационных технологий, в электронной версии </w:t>
      </w:r>
      <w:proofErr w:type="spellStart"/>
      <w:r w:rsidRPr="00CD04E6">
        <w:rPr>
          <w:sz w:val="24"/>
        </w:rPr>
        <w:t>MapInfo</w:t>
      </w:r>
      <w:proofErr w:type="spellEnd"/>
      <w:r w:rsidRPr="00CD04E6">
        <w:rPr>
          <w:sz w:val="24"/>
        </w:rPr>
        <w:t xml:space="preserve"> </w:t>
      </w:r>
      <w:proofErr w:type="spellStart"/>
      <w:r w:rsidRPr="00CD04E6">
        <w:rPr>
          <w:sz w:val="24"/>
        </w:rPr>
        <w:t>Professional</w:t>
      </w:r>
      <w:proofErr w:type="spellEnd"/>
      <w:r w:rsidRPr="00CD04E6">
        <w:rPr>
          <w:sz w:val="24"/>
        </w:rPr>
        <w:t>. Система координат МСК 66 система высот Балтийская.</w:t>
      </w:r>
    </w:p>
    <w:p w:rsidR="002C01E0" w:rsidRPr="00CD04E6" w:rsidRDefault="002C01E0" w:rsidP="00CD04E6">
      <w:pPr>
        <w:spacing w:line="240" w:lineRule="auto"/>
        <w:jc w:val="both"/>
        <w:rPr>
          <w:sz w:val="24"/>
        </w:rPr>
      </w:pPr>
      <w:r w:rsidRPr="00CD04E6">
        <w:rPr>
          <w:sz w:val="24"/>
        </w:rPr>
        <w:t>1.</w:t>
      </w:r>
      <w:r w:rsidR="00DB79DB" w:rsidRPr="00CD04E6">
        <w:rPr>
          <w:sz w:val="24"/>
        </w:rPr>
        <w:t>4</w:t>
      </w:r>
      <w:r w:rsidRPr="00CD04E6">
        <w:rPr>
          <w:sz w:val="24"/>
        </w:rPr>
        <w:t xml:space="preserve"> За исходный год принят 201</w:t>
      </w:r>
      <w:r w:rsidR="00FA3A85" w:rsidRPr="00CD04E6">
        <w:rPr>
          <w:sz w:val="24"/>
        </w:rPr>
        <w:t>8</w:t>
      </w:r>
      <w:r w:rsidRPr="00CD04E6">
        <w:rPr>
          <w:sz w:val="24"/>
        </w:rPr>
        <w:t xml:space="preserve"> год. Расчетный период – 2025 г.</w:t>
      </w:r>
    </w:p>
    <w:p w:rsidR="002C01E0" w:rsidRPr="00CD04E6" w:rsidRDefault="00DB79DB" w:rsidP="00CD04E6">
      <w:pPr>
        <w:tabs>
          <w:tab w:val="left" w:pos="993"/>
        </w:tabs>
        <w:spacing w:line="240" w:lineRule="auto"/>
        <w:jc w:val="both"/>
        <w:rPr>
          <w:sz w:val="24"/>
        </w:rPr>
      </w:pPr>
      <w:r w:rsidRPr="00CD04E6">
        <w:rPr>
          <w:sz w:val="24"/>
        </w:rPr>
        <w:t>1.5</w:t>
      </w:r>
      <w:r w:rsidR="00784B10" w:rsidRPr="00CD04E6">
        <w:rPr>
          <w:sz w:val="24"/>
        </w:rPr>
        <w:t xml:space="preserve"> </w:t>
      </w:r>
      <w:r w:rsidR="00784B10" w:rsidRPr="00CD04E6">
        <w:rPr>
          <w:bCs/>
          <w:sz w:val="24"/>
        </w:rPr>
        <w:t xml:space="preserve">Сведения филиала ФГБУ "ФКП </w:t>
      </w:r>
      <w:proofErr w:type="spellStart"/>
      <w:r w:rsidR="00784B10" w:rsidRPr="00CD04E6">
        <w:rPr>
          <w:bCs/>
          <w:sz w:val="24"/>
        </w:rPr>
        <w:t>Росреестра</w:t>
      </w:r>
      <w:proofErr w:type="spellEnd"/>
      <w:r w:rsidR="00784B10" w:rsidRPr="00CD04E6">
        <w:rPr>
          <w:bCs/>
          <w:sz w:val="24"/>
        </w:rPr>
        <w:t>" по Свердловской области (июль 2016</w:t>
      </w:r>
      <w:r w:rsidR="00EB3514" w:rsidRPr="00CD04E6">
        <w:rPr>
          <w:bCs/>
          <w:sz w:val="24"/>
        </w:rPr>
        <w:t xml:space="preserve"> </w:t>
      </w:r>
      <w:r w:rsidR="00784B10" w:rsidRPr="00CD04E6">
        <w:rPr>
          <w:bCs/>
          <w:sz w:val="24"/>
        </w:rPr>
        <w:t>г).</w:t>
      </w:r>
    </w:p>
    <w:p w:rsidR="002C01E0" w:rsidRPr="00CD04E6" w:rsidRDefault="00DB79DB" w:rsidP="00CD04E6">
      <w:pPr>
        <w:tabs>
          <w:tab w:val="left" w:pos="993"/>
        </w:tabs>
        <w:spacing w:line="240" w:lineRule="auto"/>
        <w:jc w:val="both"/>
        <w:rPr>
          <w:sz w:val="24"/>
        </w:rPr>
      </w:pPr>
      <w:r w:rsidRPr="00CD04E6">
        <w:rPr>
          <w:sz w:val="24"/>
        </w:rPr>
        <w:t xml:space="preserve">1.6 </w:t>
      </w:r>
      <w:r w:rsidR="002C01E0" w:rsidRPr="00CD04E6">
        <w:rPr>
          <w:sz w:val="24"/>
        </w:rPr>
        <w:t>Инженерные изыскания выполнены в объеме достаточном для подготовки проекта планировки и проекта межевания территории.</w:t>
      </w:r>
    </w:p>
    <w:p w:rsidR="002C01E0" w:rsidRPr="00CD04E6" w:rsidRDefault="002C01E0" w:rsidP="00CD04E6">
      <w:pPr>
        <w:tabs>
          <w:tab w:val="left" w:pos="993"/>
        </w:tabs>
        <w:spacing w:line="240" w:lineRule="auto"/>
        <w:jc w:val="both"/>
        <w:rPr>
          <w:sz w:val="24"/>
        </w:rPr>
      </w:pPr>
      <w:r w:rsidRPr="00CD04E6">
        <w:rPr>
          <w:sz w:val="24"/>
        </w:rPr>
        <w:lastRenderedPageBreak/>
        <w:t>1.</w:t>
      </w:r>
      <w:r w:rsidR="00DB79DB" w:rsidRPr="00CD04E6">
        <w:rPr>
          <w:sz w:val="24"/>
        </w:rPr>
        <w:t>7</w:t>
      </w:r>
      <w:r w:rsidRPr="00CD04E6">
        <w:rPr>
          <w:sz w:val="24"/>
        </w:rPr>
        <w:t xml:space="preserve"> Графические материалы выданы на картографическом материале открыто</w:t>
      </w:r>
      <w:r w:rsidR="00C31C92" w:rsidRPr="00CD04E6">
        <w:rPr>
          <w:sz w:val="24"/>
        </w:rPr>
        <w:t xml:space="preserve">го использования и не содержат </w:t>
      </w:r>
      <w:proofErr w:type="gramStart"/>
      <w:r w:rsidRPr="00CD04E6">
        <w:rPr>
          <w:sz w:val="24"/>
        </w:rPr>
        <w:t>секретных сведений</w:t>
      </w:r>
      <w:proofErr w:type="gramEnd"/>
      <w:r w:rsidRPr="00CD04E6">
        <w:rPr>
          <w:sz w:val="24"/>
        </w:rPr>
        <w:t xml:space="preserve"> установленных приказами от 25.04.2014 №456-ДСП и от 17.03.2008 № 01.</w:t>
      </w:r>
    </w:p>
    <w:p w:rsidR="002C01E0" w:rsidRPr="00CD04E6" w:rsidRDefault="007946CE" w:rsidP="00CD04E6">
      <w:pPr>
        <w:tabs>
          <w:tab w:val="left" w:pos="993"/>
        </w:tabs>
        <w:spacing w:line="240" w:lineRule="auto"/>
        <w:jc w:val="both"/>
        <w:rPr>
          <w:sz w:val="24"/>
        </w:rPr>
      </w:pPr>
      <w:proofErr w:type="gramStart"/>
      <w:r w:rsidRPr="00CD04E6">
        <w:rPr>
          <w:sz w:val="24"/>
        </w:rPr>
        <w:t xml:space="preserve">1.8 </w:t>
      </w:r>
      <w:r w:rsidR="002C01E0" w:rsidRPr="00CD04E6">
        <w:rPr>
          <w:sz w:val="24"/>
        </w:rPr>
        <w:t xml:space="preserve"> В</w:t>
      </w:r>
      <w:proofErr w:type="gramEnd"/>
      <w:r w:rsidR="002C01E0" w:rsidRPr="00CD04E6">
        <w:rPr>
          <w:sz w:val="24"/>
        </w:rPr>
        <w:t xml:space="preserve"> границах проектирования отсутствуют объекты культурного наследия и особо охраняемые природные территории.</w:t>
      </w:r>
    </w:p>
    <w:p w:rsidR="001B2261" w:rsidRPr="00CD04E6" w:rsidRDefault="002C01E0" w:rsidP="00CD04E6">
      <w:pPr>
        <w:rPr>
          <w:b/>
          <w:sz w:val="24"/>
          <w:lang w:eastAsia="en-US"/>
        </w:rPr>
      </w:pPr>
      <w:r w:rsidRPr="00CD04E6">
        <w:rPr>
          <w:b/>
          <w:sz w:val="24"/>
          <w:lang w:eastAsia="en-US"/>
        </w:rPr>
        <w:t xml:space="preserve">        </w:t>
      </w:r>
    </w:p>
    <w:p w:rsidR="005B284D" w:rsidRPr="00CD04E6" w:rsidRDefault="005B284D" w:rsidP="00CD04E6">
      <w:pPr>
        <w:rPr>
          <w:b/>
          <w:sz w:val="24"/>
          <w:lang w:eastAsia="en-US"/>
        </w:rPr>
      </w:pPr>
    </w:p>
    <w:p w:rsidR="009B62A7" w:rsidRPr="00CD04E6" w:rsidRDefault="009B62A7" w:rsidP="00CD04E6">
      <w:pPr>
        <w:spacing w:line="240" w:lineRule="auto"/>
        <w:jc w:val="both"/>
        <w:rPr>
          <w:b/>
          <w:sz w:val="24"/>
        </w:rPr>
      </w:pPr>
      <w:r w:rsidRPr="00CD04E6">
        <w:rPr>
          <w:b/>
          <w:sz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rsidR="009B62A7" w:rsidRPr="00CD04E6" w:rsidRDefault="009B62A7" w:rsidP="00CD04E6">
      <w:pPr>
        <w:spacing w:line="240" w:lineRule="auto"/>
        <w:jc w:val="both"/>
        <w:rPr>
          <w:b/>
          <w:sz w:val="24"/>
        </w:rPr>
      </w:pPr>
    </w:p>
    <w:p w:rsidR="005B240E" w:rsidRPr="00CD04E6" w:rsidRDefault="005B240E" w:rsidP="00CD04E6">
      <w:pPr>
        <w:jc w:val="both"/>
        <w:rPr>
          <w:b/>
          <w:sz w:val="24"/>
        </w:rPr>
      </w:pPr>
      <w:r w:rsidRPr="00CD04E6">
        <w:rPr>
          <w:b/>
          <w:sz w:val="24"/>
        </w:rPr>
        <w:t>2.1. Положение о характеристиках планируемого развития территории, в том числе о плотности и параметрах развития застройки территории.</w:t>
      </w:r>
    </w:p>
    <w:p w:rsidR="005B240E" w:rsidRPr="00CD04E6" w:rsidRDefault="005B240E" w:rsidP="00CD04E6">
      <w:pPr>
        <w:spacing w:line="240" w:lineRule="auto"/>
        <w:rPr>
          <w:sz w:val="24"/>
        </w:rPr>
      </w:pPr>
    </w:p>
    <w:p w:rsidR="003E1E62" w:rsidRPr="00CD04E6" w:rsidRDefault="003E1E62" w:rsidP="00CD04E6">
      <w:pPr>
        <w:spacing w:line="240" w:lineRule="auto"/>
        <w:jc w:val="both"/>
        <w:rPr>
          <w:sz w:val="24"/>
        </w:rPr>
      </w:pPr>
      <w:r w:rsidRPr="00CD04E6">
        <w:rPr>
          <w:sz w:val="24"/>
        </w:rPr>
        <w:t>Границы проекта планировки:</w:t>
      </w:r>
    </w:p>
    <w:p w:rsidR="003E1E62" w:rsidRPr="00CD04E6" w:rsidRDefault="003E1E62" w:rsidP="00CD04E6">
      <w:pPr>
        <w:spacing w:line="240" w:lineRule="auto"/>
        <w:jc w:val="both"/>
        <w:rPr>
          <w:sz w:val="24"/>
        </w:rPr>
      </w:pPr>
      <w:r w:rsidRPr="00CD04E6">
        <w:rPr>
          <w:sz w:val="24"/>
        </w:rPr>
        <w:t xml:space="preserve">- с юга, юго-востока и юго-запада участок ограничивается существующими дорогами по квартальной просеке; </w:t>
      </w:r>
    </w:p>
    <w:p w:rsidR="003E1E62" w:rsidRPr="00CD04E6" w:rsidRDefault="003E1E62" w:rsidP="00CD04E6">
      <w:pPr>
        <w:spacing w:line="240" w:lineRule="auto"/>
        <w:jc w:val="both"/>
        <w:rPr>
          <w:sz w:val="24"/>
        </w:rPr>
      </w:pPr>
      <w:r w:rsidRPr="00CD04E6">
        <w:rPr>
          <w:sz w:val="24"/>
        </w:rPr>
        <w:t>- с запада, севера и северо-запада к участку примыкает территория Березовского лесхоза.</w:t>
      </w:r>
    </w:p>
    <w:p w:rsidR="003E1E62" w:rsidRPr="00CD04E6" w:rsidRDefault="003E1E62" w:rsidP="00CD04E6">
      <w:pPr>
        <w:spacing w:line="240" w:lineRule="auto"/>
        <w:jc w:val="both"/>
        <w:rPr>
          <w:sz w:val="24"/>
        </w:rPr>
      </w:pPr>
      <w:r w:rsidRPr="00CD04E6">
        <w:rPr>
          <w:sz w:val="24"/>
        </w:rPr>
        <w:t xml:space="preserve">Площадь в границах проектирования составляет 100 </w:t>
      </w:r>
      <w:r w:rsidR="004025FA" w:rsidRPr="00CD04E6">
        <w:rPr>
          <w:sz w:val="24"/>
        </w:rPr>
        <w:t>300</w:t>
      </w:r>
      <w:r w:rsidRPr="00CD04E6">
        <w:rPr>
          <w:sz w:val="24"/>
        </w:rPr>
        <w:t xml:space="preserve"> м</w:t>
      </w:r>
      <w:r w:rsidRPr="00CD04E6">
        <w:rPr>
          <w:sz w:val="24"/>
          <w:vertAlign w:val="superscript"/>
        </w:rPr>
        <w:t xml:space="preserve">2 </w:t>
      </w:r>
      <w:r w:rsidRPr="00CD04E6">
        <w:rPr>
          <w:sz w:val="24"/>
        </w:rPr>
        <w:t>(10</w:t>
      </w:r>
      <w:r w:rsidR="004025FA" w:rsidRPr="00CD04E6">
        <w:rPr>
          <w:sz w:val="24"/>
        </w:rPr>
        <w:t>,03</w:t>
      </w:r>
      <w:r w:rsidRPr="00CD04E6">
        <w:rPr>
          <w:sz w:val="24"/>
        </w:rPr>
        <w:t xml:space="preserve"> га.)</w:t>
      </w:r>
    </w:p>
    <w:p w:rsidR="003E1E62" w:rsidRPr="00CD04E6" w:rsidRDefault="003E1E62" w:rsidP="00CD04E6">
      <w:pPr>
        <w:spacing w:line="240" w:lineRule="auto"/>
        <w:jc w:val="both"/>
        <w:rPr>
          <w:sz w:val="24"/>
        </w:rPr>
      </w:pPr>
      <w:r w:rsidRPr="00CD04E6">
        <w:rPr>
          <w:sz w:val="24"/>
        </w:rPr>
        <w:t>Суммарная площадь земельных участков собственника – 10 га.</w:t>
      </w:r>
    </w:p>
    <w:p w:rsidR="003E1E62" w:rsidRPr="00CD04E6" w:rsidRDefault="003E1E62" w:rsidP="00CD04E6">
      <w:pPr>
        <w:spacing w:line="240" w:lineRule="auto"/>
        <w:rPr>
          <w:sz w:val="24"/>
        </w:rPr>
      </w:pPr>
    </w:p>
    <w:p w:rsidR="003E1E62" w:rsidRPr="00CD04E6" w:rsidRDefault="003E1E62" w:rsidP="00CD04E6">
      <w:pPr>
        <w:spacing w:line="240" w:lineRule="auto"/>
        <w:rPr>
          <w:rFonts w:eastAsia="Calibri"/>
          <w:sz w:val="24"/>
        </w:rPr>
      </w:pPr>
    </w:p>
    <w:p w:rsidR="005B240E" w:rsidRPr="00CD04E6" w:rsidRDefault="009B62A7" w:rsidP="00CD04E6">
      <w:pPr>
        <w:spacing w:line="240" w:lineRule="auto"/>
        <w:jc w:val="both"/>
        <w:rPr>
          <w:sz w:val="24"/>
        </w:rPr>
      </w:pPr>
      <w:r w:rsidRPr="00CD04E6">
        <w:rPr>
          <w:rFonts w:eastAsia="Calibri"/>
          <w:sz w:val="24"/>
        </w:rPr>
        <w:t xml:space="preserve">2.1.1. </w:t>
      </w:r>
      <w:r w:rsidR="005B240E" w:rsidRPr="00CD04E6">
        <w:rPr>
          <w:sz w:val="24"/>
        </w:rPr>
        <w:t>Территория планируемого размещения объектов жилищного строительства – 10,0</w:t>
      </w:r>
      <w:r w:rsidR="004025FA" w:rsidRPr="00CD04E6">
        <w:rPr>
          <w:sz w:val="24"/>
        </w:rPr>
        <w:t>3</w:t>
      </w:r>
      <w:r w:rsidR="005B240E" w:rsidRPr="00CD04E6">
        <w:rPr>
          <w:sz w:val="24"/>
        </w:rPr>
        <w:t xml:space="preserve"> га, из них:</w:t>
      </w:r>
    </w:p>
    <w:p w:rsidR="005B240E" w:rsidRPr="00CD04E6" w:rsidRDefault="005B240E" w:rsidP="00CD04E6">
      <w:pPr>
        <w:spacing w:line="240" w:lineRule="auto"/>
        <w:ind w:left="709"/>
        <w:jc w:val="both"/>
        <w:rPr>
          <w:sz w:val="24"/>
        </w:rPr>
      </w:pPr>
      <w:r w:rsidRPr="00CD04E6">
        <w:rPr>
          <w:sz w:val="24"/>
        </w:rPr>
        <w:t>- зона индивидуальных жилых домов – 1,5 га;</w:t>
      </w:r>
    </w:p>
    <w:p w:rsidR="005B240E" w:rsidRPr="00CD04E6" w:rsidRDefault="005B240E" w:rsidP="00CD04E6">
      <w:pPr>
        <w:spacing w:line="240" w:lineRule="auto"/>
        <w:ind w:left="709"/>
        <w:jc w:val="both"/>
        <w:rPr>
          <w:sz w:val="24"/>
        </w:rPr>
      </w:pPr>
      <w:r w:rsidRPr="00CD04E6">
        <w:rPr>
          <w:sz w:val="24"/>
        </w:rPr>
        <w:t>- зона малоэтажных (</w:t>
      </w:r>
      <w:r w:rsidR="00DB681A" w:rsidRPr="00CD04E6">
        <w:rPr>
          <w:sz w:val="24"/>
        </w:rPr>
        <w:t>3</w:t>
      </w:r>
      <w:r w:rsidRPr="00CD04E6">
        <w:rPr>
          <w:sz w:val="24"/>
        </w:rPr>
        <w:t>-</w:t>
      </w:r>
      <w:r w:rsidR="00DB681A" w:rsidRPr="00CD04E6">
        <w:rPr>
          <w:sz w:val="24"/>
        </w:rPr>
        <w:t>4эт.) жилых домов – 8,5 га;</w:t>
      </w:r>
    </w:p>
    <w:p w:rsidR="00DB681A" w:rsidRPr="00CD04E6" w:rsidRDefault="00DB681A" w:rsidP="00CD04E6">
      <w:pPr>
        <w:spacing w:line="240" w:lineRule="auto"/>
        <w:ind w:left="709"/>
        <w:jc w:val="both"/>
        <w:rPr>
          <w:sz w:val="24"/>
        </w:rPr>
      </w:pPr>
      <w:r w:rsidRPr="00CD04E6">
        <w:rPr>
          <w:sz w:val="24"/>
        </w:rPr>
        <w:t>Из них:</w:t>
      </w:r>
    </w:p>
    <w:p w:rsidR="00DB681A" w:rsidRPr="00CD04E6" w:rsidRDefault="00DB681A" w:rsidP="00CD04E6">
      <w:pPr>
        <w:spacing w:line="240" w:lineRule="auto"/>
        <w:ind w:left="709"/>
        <w:jc w:val="both"/>
        <w:rPr>
          <w:sz w:val="24"/>
        </w:rPr>
      </w:pPr>
      <w:r w:rsidRPr="00CD04E6">
        <w:rPr>
          <w:sz w:val="24"/>
        </w:rPr>
        <w:t xml:space="preserve">- зона малоэтажных (до 3 </w:t>
      </w:r>
      <w:proofErr w:type="spellStart"/>
      <w:r w:rsidRPr="00CD04E6">
        <w:rPr>
          <w:sz w:val="24"/>
        </w:rPr>
        <w:t>эт</w:t>
      </w:r>
      <w:proofErr w:type="spellEnd"/>
      <w:r w:rsidRPr="00CD04E6">
        <w:rPr>
          <w:sz w:val="24"/>
        </w:rPr>
        <w:t>.) жилых домов – 0,9 га;</w:t>
      </w:r>
    </w:p>
    <w:p w:rsidR="00DB681A" w:rsidRPr="00CD04E6" w:rsidRDefault="00DB681A" w:rsidP="00CD04E6">
      <w:pPr>
        <w:spacing w:line="240" w:lineRule="auto"/>
        <w:ind w:left="709"/>
        <w:jc w:val="both"/>
        <w:rPr>
          <w:sz w:val="24"/>
        </w:rPr>
      </w:pPr>
      <w:r w:rsidRPr="00CD04E6">
        <w:rPr>
          <w:sz w:val="24"/>
        </w:rPr>
        <w:t xml:space="preserve">- зона малоэтажных (до 4 </w:t>
      </w:r>
      <w:proofErr w:type="spellStart"/>
      <w:r w:rsidRPr="00CD04E6">
        <w:rPr>
          <w:sz w:val="24"/>
        </w:rPr>
        <w:t>эт</w:t>
      </w:r>
      <w:proofErr w:type="spellEnd"/>
      <w:r w:rsidRPr="00CD04E6">
        <w:rPr>
          <w:sz w:val="24"/>
        </w:rPr>
        <w:t>.) жилых домов – 7,6 га;</w:t>
      </w:r>
    </w:p>
    <w:p w:rsidR="004025FA" w:rsidRPr="00CD04E6" w:rsidRDefault="002B4987" w:rsidP="00CD04E6">
      <w:pPr>
        <w:spacing w:line="240" w:lineRule="auto"/>
        <w:ind w:left="709"/>
        <w:jc w:val="both"/>
        <w:rPr>
          <w:sz w:val="24"/>
        </w:rPr>
      </w:pPr>
      <w:r>
        <w:rPr>
          <w:sz w:val="24"/>
        </w:rPr>
        <w:t xml:space="preserve">- зона </w:t>
      </w:r>
      <w:r w:rsidR="004025FA" w:rsidRPr="00CD04E6">
        <w:rPr>
          <w:sz w:val="24"/>
        </w:rPr>
        <w:t>инженерной инфраструктуры (КНС) – 0,03 га.</w:t>
      </w:r>
    </w:p>
    <w:p w:rsidR="005B240E" w:rsidRPr="00CD04E6" w:rsidRDefault="005B240E" w:rsidP="00CD04E6">
      <w:pPr>
        <w:spacing w:line="240" w:lineRule="auto"/>
        <w:jc w:val="both"/>
        <w:rPr>
          <w:rFonts w:eastAsia="Calibri"/>
          <w:sz w:val="24"/>
        </w:rPr>
      </w:pPr>
      <w:r w:rsidRPr="00CD04E6">
        <w:rPr>
          <w:rFonts w:eastAsia="Calibri"/>
          <w:sz w:val="24"/>
        </w:rPr>
        <w:t xml:space="preserve">На территории проектируемого участка выделяются границы зон планируемого размещения объектов капитального строительства, а именно: </w:t>
      </w:r>
    </w:p>
    <w:p w:rsidR="005B240E" w:rsidRPr="00CD04E6" w:rsidRDefault="005B240E" w:rsidP="00CD04E6">
      <w:pPr>
        <w:spacing w:line="240" w:lineRule="auto"/>
        <w:ind w:left="709"/>
        <w:jc w:val="both"/>
        <w:rPr>
          <w:rFonts w:eastAsia="Calibri"/>
          <w:sz w:val="24"/>
        </w:rPr>
      </w:pPr>
      <w:r w:rsidRPr="00CD04E6">
        <w:rPr>
          <w:rFonts w:eastAsia="Calibri"/>
          <w:sz w:val="24"/>
        </w:rPr>
        <w:t>•</w:t>
      </w:r>
      <w:r w:rsidRPr="00CD04E6">
        <w:rPr>
          <w:rFonts w:eastAsia="Calibri"/>
          <w:sz w:val="24"/>
        </w:rPr>
        <w:tab/>
        <w:t>границы зон планируемого размещения объектов индивидуальной жилой застройки;</w:t>
      </w:r>
    </w:p>
    <w:p w:rsidR="004025FA" w:rsidRPr="00CD04E6" w:rsidRDefault="004025FA" w:rsidP="00CD04E6">
      <w:pPr>
        <w:spacing w:line="240" w:lineRule="auto"/>
        <w:ind w:left="709"/>
        <w:jc w:val="both"/>
        <w:rPr>
          <w:rFonts w:eastAsia="Calibri"/>
          <w:sz w:val="24"/>
        </w:rPr>
      </w:pPr>
      <w:r w:rsidRPr="00CD04E6">
        <w:rPr>
          <w:rFonts w:eastAsia="Calibri"/>
          <w:sz w:val="24"/>
        </w:rPr>
        <w:t>•</w:t>
      </w:r>
      <w:r w:rsidRPr="00CD04E6">
        <w:rPr>
          <w:rFonts w:eastAsia="Calibri"/>
          <w:sz w:val="24"/>
        </w:rPr>
        <w:tab/>
        <w:t>границы зон планируемого размещения объектов малоэтажной многоквартирной жилой застройки;</w:t>
      </w:r>
    </w:p>
    <w:p w:rsidR="00B90483" w:rsidRPr="00CD04E6" w:rsidRDefault="004025FA" w:rsidP="00CD04E6">
      <w:pPr>
        <w:tabs>
          <w:tab w:val="left" w:pos="1080"/>
          <w:tab w:val="left" w:pos="1620"/>
        </w:tabs>
        <w:spacing w:line="240" w:lineRule="auto"/>
        <w:ind w:left="360"/>
        <w:jc w:val="both"/>
        <w:rPr>
          <w:sz w:val="24"/>
        </w:rPr>
      </w:pPr>
      <w:r w:rsidRPr="00CD04E6">
        <w:rPr>
          <w:rFonts w:eastAsia="Calibri"/>
          <w:sz w:val="24"/>
        </w:rPr>
        <w:lastRenderedPageBreak/>
        <w:t>•</w:t>
      </w:r>
      <w:r w:rsidR="00B90483" w:rsidRPr="00CD04E6">
        <w:rPr>
          <w:sz w:val="24"/>
        </w:rPr>
        <w:t xml:space="preserve">   </w:t>
      </w:r>
      <w:r w:rsidR="00B90483" w:rsidRPr="00CD04E6">
        <w:rPr>
          <w:rFonts w:eastAsia="Calibri"/>
          <w:sz w:val="24"/>
        </w:rPr>
        <w:t>границы зон планируемого ра</w:t>
      </w:r>
      <w:r w:rsidR="002B4987">
        <w:rPr>
          <w:rFonts w:eastAsia="Calibri"/>
          <w:sz w:val="24"/>
        </w:rPr>
        <w:t xml:space="preserve">змещения </w:t>
      </w:r>
      <w:r w:rsidR="00B90483" w:rsidRPr="00CD04E6">
        <w:rPr>
          <w:rFonts w:eastAsia="Calibri"/>
          <w:sz w:val="24"/>
        </w:rPr>
        <w:t>объектов инженерной инфраструктуры;</w:t>
      </w:r>
    </w:p>
    <w:p w:rsidR="00233F55" w:rsidRPr="00CD04E6" w:rsidRDefault="00233F55" w:rsidP="00CD04E6">
      <w:pPr>
        <w:spacing w:line="240" w:lineRule="auto"/>
        <w:ind w:left="709"/>
        <w:jc w:val="both"/>
        <w:rPr>
          <w:rFonts w:eastAsia="Calibri"/>
          <w:sz w:val="24"/>
        </w:rPr>
      </w:pPr>
    </w:p>
    <w:p w:rsidR="00233F55" w:rsidRPr="00CD04E6" w:rsidRDefault="009B62A7" w:rsidP="00CD04E6">
      <w:pPr>
        <w:spacing w:line="240" w:lineRule="auto"/>
        <w:jc w:val="both"/>
        <w:rPr>
          <w:sz w:val="24"/>
          <w:lang w:eastAsia="en-US"/>
        </w:rPr>
      </w:pPr>
      <w:r w:rsidRPr="00CD04E6">
        <w:rPr>
          <w:sz w:val="24"/>
        </w:rPr>
        <w:t>2.1.</w:t>
      </w:r>
      <w:r w:rsidR="007A0E56" w:rsidRPr="00CD04E6">
        <w:rPr>
          <w:sz w:val="24"/>
        </w:rPr>
        <w:t>2</w:t>
      </w:r>
      <w:r w:rsidRPr="00CD04E6">
        <w:rPr>
          <w:sz w:val="24"/>
        </w:rPr>
        <w:t xml:space="preserve">. </w:t>
      </w:r>
      <w:r w:rsidRPr="00CD04E6">
        <w:rPr>
          <w:b/>
          <w:sz w:val="24"/>
          <w:lang w:eastAsia="en-US"/>
        </w:rPr>
        <w:t xml:space="preserve">Жилищный фонд </w:t>
      </w:r>
      <w:r w:rsidRPr="00CD04E6">
        <w:rPr>
          <w:sz w:val="24"/>
          <w:lang w:eastAsia="en-US"/>
        </w:rPr>
        <w:t xml:space="preserve">проектируемого </w:t>
      </w:r>
      <w:r w:rsidR="00732792" w:rsidRPr="00CD04E6">
        <w:rPr>
          <w:sz w:val="24"/>
          <w:lang w:eastAsia="en-US"/>
        </w:rPr>
        <w:t>участка</w:t>
      </w:r>
      <w:r w:rsidRPr="00CD04E6">
        <w:rPr>
          <w:sz w:val="24"/>
          <w:lang w:eastAsia="en-US"/>
        </w:rPr>
        <w:t xml:space="preserve"> на расчётный период составит</w:t>
      </w:r>
      <w:r w:rsidRPr="00CD04E6">
        <w:rPr>
          <w:b/>
          <w:sz w:val="24"/>
          <w:lang w:eastAsia="en-US"/>
        </w:rPr>
        <w:t xml:space="preserve"> </w:t>
      </w:r>
      <w:r w:rsidR="00C3098B" w:rsidRPr="00CD04E6">
        <w:rPr>
          <w:b/>
          <w:sz w:val="24"/>
          <w:lang w:eastAsia="en-US"/>
        </w:rPr>
        <w:t>4</w:t>
      </w:r>
      <w:r w:rsidR="0004453F" w:rsidRPr="00CD04E6">
        <w:rPr>
          <w:b/>
          <w:sz w:val="24"/>
          <w:lang w:eastAsia="en-US"/>
        </w:rPr>
        <w:t>7</w:t>
      </w:r>
      <w:r w:rsidR="00C3098B" w:rsidRPr="00CD04E6">
        <w:rPr>
          <w:b/>
          <w:sz w:val="24"/>
          <w:lang w:eastAsia="en-US"/>
        </w:rPr>
        <w:t xml:space="preserve"> </w:t>
      </w:r>
      <w:r w:rsidR="00DE4D06" w:rsidRPr="00CD04E6">
        <w:rPr>
          <w:b/>
          <w:sz w:val="24"/>
          <w:lang w:eastAsia="en-US"/>
        </w:rPr>
        <w:t>595</w:t>
      </w:r>
      <w:r w:rsidR="00732792" w:rsidRPr="00CD04E6">
        <w:rPr>
          <w:b/>
          <w:sz w:val="24"/>
          <w:lang w:eastAsia="en-US"/>
        </w:rPr>
        <w:t xml:space="preserve"> м</w:t>
      </w:r>
      <w:r w:rsidR="00732792" w:rsidRPr="00CD04E6">
        <w:rPr>
          <w:b/>
          <w:sz w:val="24"/>
          <w:vertAlign w:val="superscript"/>
          <w:lang w:eastAsia="en-US"/>
        </w:rPr>
        <w:t>2</w:t>
      </w:r>
      <w:r w:rsidRPr="00CD04E6">
        <w:rPr>
          <w:b/>
          <w:sz w:val="24"/>
          <w:lang w:eastAsia="en-US"/>
        </w:rPr>
        <w:t xml:space="preserve"> общей площади жилых помещений</w:t>
      </w:r>
      <w:r w:rsidRPr="00CD04E6">
        <w:rPr>
          <w:sz w:val="24"/>
          <w:lang w:eastAsia="en-US"/>
        </w:rPr>
        <w:t xml:space="preserve">, в том числе: </w:t>
      </w:r>
    </w:p>
    <w:p w:rsidR="00233F55" w:rsidRPr="00CD04E6" w:rsidRDefault="009B62A7" w:rsidP="00CD04E6">
      <w:pPr>
        <w:spacing w:line="240" w:lineRule="auto"/>
        <w:jc w:val="both"/>
        <w:rPr>
          <w:sz w:val="24"/>
          <w:lang w:eastAsia="en-US"/>
        </w:rPr>
      </w:pPr>
      <w:r w:rsidRPr="00CD04E6">
        <w:rPr>
          <w:sz w:val="24"/>
          <w:lang w:eastAsia="en-US"/>
        </w:rPr>
        <w:t xml:space="preserve">существующий сохраняемый – </w:t>
      </w:r>
      <w:r w:rsidR="00732792" w:rsidRPr="00CD04E6">
        <w:rPr>
          <w:sz w:val="24"/>
          <w:lang w:eastAsia="en-US"/>
        </w:rPr>
        <w:t>4 </w:t>
      </w:r>
      <w:r w:rsidR="005A7FCC" w:rsidRPr="00CD04E6">
        <w:rPr>
          <w:sz w:val="24"/>
          <w:lang w:eastAsia="en-US"/>
        </w:rPr>
        <w:t>545</w:t>
      </w:r>
      <w:r w:rsidR="00732792" w:rsidRPr="00CD04E6">
        <w:rPr>
          <w:sz w:val="24"/>
          <w:lang w:eastAsia="en-US"/>
        </w:rPr>
        <w:t xml:space="preserve"> м</w:t>
      </w:r>
      <w:r w:rsidR="00732792" w:rsidRPr="00CD04E6">
        <w:rPr>
          <w:sz w:val="24"/>
          <w:vertAlign w:val="superscript"/>
          <w:lang w:eastAsia="en-US"/>
        </w:rPr>
        <w:t>2</w:t>
      </w:r>
      <w:r w:rsidR="000F10D5" w:rsidRPr="00CD04E6">
        <w:rPr>
          <w:sz w:val="24"/>
          <w:lang w:eastAsia="en-US"/>
        </w:rPr>
        <w:t xml:space="preserve"> (малоэтажная секционная застройка</w:t>
      </w:r>
      <w:r w:rsidR="003716AF" w:rsidRPr="00CD04E6">
        <w:rPr>
          <w:sz w:val="24"/>
          <w:lang w:eastAsia="en-US"/>
        </w:rPr>
        <w:t xml:space="preserve"> до 3 этажей</w:t>
      </w:r>
      <w:r w:rsidR="000F10D5" w:rsidRPr="00CD04E6">
        <w:rPr>
          <w:sz w:val="24"/>
          <w:lang w:eastAsia="en-US"/>
        </w:rPr>
        <w:t>);</w:t>
      </w:r>
    </w:p>
    <w:p w:rsidR="00233F55" w:rsidRPr="00CD04E6" w:rsidRDefault="009B62A7" w:rsidP="00CD04E6">
      <w:pPr>
        <w:spacing w:line="240" w:lineRule="auto"/>
        <w:jc w:val="both"/>
        <w:rPr>
          <w:sz w:val="24"/>
          <w:lang w:eastAsia="en-US"/>
        </w:rPr>
      </w:pPr>
      <w:r w:rsidRPr="00CD04E6">
        <w:rPr>
          <w:sz w:val="24"/>
          <w:lang w:eastAsia="en-US"/>
        </w:rPr>
        <w:t xml:space="preserve">новое строительство – </w:t>
      </w:r>
      <w:r w:rsidR="00C3098B" w:rsidRPr="00CD04E6">
        <w:rPr>
          <w:sz w:val="24"/>
          <w:lang w:eastAsia="en-US"/>
        </w:rPr>
        <w:t>4</w:t>
      </w:r>
      <w:r w:rsidR="0004453F" w:rsidRPr="00CD04E6">
        <w:rPr>
          <w:sz w:val="24"/>
          <w:lang w:eastAsia="en-US"/>
        </w:rPr>
        <w:t>3</w:t>
      </w:r>
      <w:r w:rsidR="00C3098B" w:rsidRPr="00CD04E6">
        <w:rPr>
          <w:sz w:val="24"/>
          <w:lang w:eastAsia="en-US"/>
        </w:rPr>
        <w:t xml:space="preserve"> </w:t>
      </w:r>
      <w:proofErr w:type="gramStart"/>
      <w:r w:rsidR="00C3098B" w:rsidRPr="00CD04E6">
        <w:rPr>
          <w:sz w:val="24"/>
          <w:lang w:eastAsia="en-US"/>
        </w:rPr>
        <w:t>050</w:t>
      </w:r>
      <w:r w:rsidR="00360CDD" w:rsidRPr="00CD04E6">
        <w:rPr>
          <w:sz w:val="24"/>
          <w:lang w:eastAsia="en-US"/>
        </w:rPr>
        <w:t xml:space="preserve"> </w:t>
      </w:r>
      <w:r w:rsidR="00732792" w:rsidRPr="00CD04E6">
        <w:rPr>
          <w:sz w:val="24"/>
          <w:lang w:eastAsia="en-US"/>
        </w:rPr>
        <w:t xml:space="preserve"> м</w:t>
      </w:r>
      <w:proofErr w:type="gramEnd"/>
      <w:r w:rsidR="00732792" w:rsidRPr="00CD04E6">
        <w:rPr>
          <w:sz w:val="24"/>
          <w:vertAlign w:val="superscript"/>
          <w:lang w:eastAsia="en-US"/>
        </w:rPr>
        <w:t>2</w:t>
      </w:r>
      <w:r w:rsidR="00B64C94" w:rsidRPr="00CD04E6">
        <w:rPr>
          <w:sz w:val="24"/>
          <w:lang w:eastAsia="en-US"/>
        </w:rPr>
        <w:t xml:space="preserve"> (2 600 м</w:t>
      </w:r>
      <w:r w:rsidR="00B64C94" w:rsidRPr="00CD04E6">
        <w:rPr>
          <w:sz w:val="24"/>
          <w:vertAlign w:val="superscript"/>
          <w:lang w:eastAsia="en-US"/>
        </w:rPr>
        <w:t>2</w:t>
      </w:r>
      <w:r w:rsidR="00B64C94" w:rsidRPr="00CD04E6">
        <w:rPr>
          <w:sz w:val="24"/>
          <w:lang w:eastAsia="en-US"/>
        </w:rPr>
        <w:t xml:space="preserve"> – инд. жилые дома и </w:t>
      </w:r>
      <w:r w:rsidR="00C3098B" w:rsidRPr="00CD04E6">
        <w:rPr>
          <w:sz w:val="24"/>
          <w:lang w:eastAsia="en-US"/>
        </w:rPr>
        <w:t>4</w:t>
      </w:r>
      <w:r w:rsidR="0004453F" w:rsidRPr="00CD04E6">
        <w:rPr>
          <w:sz w:val="24"/>
          <w:lang w:eastAsia="en-US"/>
        </w:rPr>
        <w:t>0</w:t>
      </w:r>
      <w:r w:rsidR="00C3098B" w:rsidRPr="00CD04E6">
        <w:rPr>
          <w:sz w:val="24"/>
          <w:lang w:eastAsia="en-US"/>
        </w:rPr>
        <w:t xml:space="preserve"> 450</w:t>
      </w:r>
      <w:r w:rsidR="00B64C94" w:rsidRPr="00CD04E6">
        <w:rPr>
          <w:sz w:val="24"/>
          <w:lang w:eastAsia="en-US"/>
        </w:rPr>
        <w:t xml:space="preserve"> м</w:t>
      </w:r>
      <w:r w:rsidR="00B64C94" w:rsidRPr="00CD04E6">
        <w:rPr>
          <w:sz w:val="24"/>
          <w:vertAlign w:val="superscript"/>
          <w:lang w:eastAsia="en-US"/>
        </w:rPr>
        <w:t>2</w:t>
      </w:r>
      <w:r w:rsidR="00B64C94" w:rsidRPr="00CD04E6">
        <w:rPr>
          <w:sz w:val="24"/>
          <w:lang w:eastAsia="en-US"/>
        </w:rPr>
        <w:t xml:space="preserve"> – </w:t>
      </w:r>
      <w:r w:rsidR="000F10D5" w:rsidRPr="00CD04E6">
        <w:rPr>
          <w:sz w:val="24"/>
          <w:lang w:eastAsia="en-US"/>
        </w:rPr>
        <w:t xml:space="preserve">малоэтажная </w:t>
      </w:r>
      <w:r w:rsidR="00B64C94" w:rsidRPr="00CD04E6">
        <w:rPr>
          <w:sz w:val="24"/>
          <w:lang w:eastAsia="en-US"/>
        </w:rPr>
        <w:t>секционная застройка</w:t>
      </w:r>
      <w:r w:rsidR="003716AF" w:rsidRPr="00CD04E6">
        <w:rPr>
          <w:sz w:val="24"/>
          <w:lang w:eastAsia="en-US"/>
        </w:rPr>
        <w:t xml:space="preserve"> до 4-х этажей</w:t>
      </w:r>
      <w:r w:rsidR="00B64C94" w:rsidRPr="00CD04E6">
        <w:rPr>
          <w:sz w:val="24"/>
          <w:lang w:eastAsia="en-US"/>
        </w:rPr>
        <w:t>)</w:t>
      </w:r>
    </w:p>
    <w:p w:rsidR="00732792" w:rsidRPr="00CD04E6" w:rsidRDefault="00732792" w:rsidP="00CD04E6">
      <w:pPr>
        <w:spacing w:line="240" w:lineRule="auto"/>
        <w:jc w:val="both"/>
        <w:rPr>
          <w:b/>
          <w:sz w:val="24"/>
          <w:lang w:eastAsia="en-US"/>
        </w:rPr>
      </w:pPr>
    </w:p>
    <w:p w:rsidR="00BF7B42" w:rsidRPr="00CD04E6" w:rsidRDefault="009B62A7" w:rsidP="00CD04E6">
      <w:pPr>
        <w:spacing w:line="240" w:lineRule="auto"/>
        <w:jc w:val="both"/>
        <w:rPr>
          <w:sz w:val="24"/>
          <w:lang w:eastAsia="en-US"/>
        </w:rPr>
      </w:pPr>
      <w:r w:rsidRPr="00CD04E6">
        <w:rPr>
          <w:b/>
          <w:sz w:val="24"/>
          <w:lang w:eastAsia="en-US"/>
        </w:rPr>
        <w:t>Численность населения</w:t>
      </w:r>
      <w:r w:rsidRPr="00CD04E6">
        <w:rPr>
          <w:sz w:val="24"/>
          <w:lang w:eastAsia="en-US"/>
        </w:rPr>
        <w:t xml:space="preserve"> на территории проектируемого участка на расчётный период составит – </w:t>
      </w:r>
      <w:r w:rsidR="00360CDD" w:rsidRPr="00CD04E6">
        <w:rPr>
          <w:b/>
          <w:sz w:val="24"/>
          <w:lang w:eastAsia="en-US"/>
        </w:rPr>
        <w:t xml:space="preserve">1 </w:t>
      </w:r>
      <w:r w:rsidR="00FF36E7" w:rsidRPr="00CD04E6">
        <w:rPr>
          <w:b/>
          <w:sz w:val="24"/>
          <w:lang w:eastAsia="en-US"/>
        </w:rPr>
        <w:t>629</w:t>
      </w:r>
      <w:r w:rsidRPr="00CD04E6">
        <w:rPr>
          <w:b/>
          <w:sz w:val="24"/>
          <w:lang w:eastAsia="en-US"/>
        </w:rPr>
        <w:t xml:space="preserve"> человек</w:t>
      </w:r>
      <w:r w:rsidRPr="00CD04E6">
        <w:rPr>
          <w:sz w:val="24"/>
          <w:lang w:eastAsia="en-US"/>
        </w:rPr>
        <w:t>, в том числе</w:t>
      </w:r>
      <w:r w:rsidR="00BF7B42" w:rsidRPr="00CD04E6">
        <w:rPr>
          <w:sz w:val="24"/>
          <w:lang w:eastAsia="en-US"/>
        </w:rPr>
        <w:t>:</w:t>
      </w:r>
    </w:p>
    <w:p w:rsidR="00233F55" w:rsidRPr="00CD04E6" w:rsidRDefault="00BF7B42" w:rsidP="00CD04E6">
      <w:pPr>
        <w:spacing w:line="240" w:lineRule="auto"/>
        <w:jc w:val="both"/>
        <w:rPr>
          <w:sz w:val="24"/>
          <w:lang w:eastAsia="en-US"/>
        </w:rPr>
      </w:pPr>
      <w:r w:rsidRPr="00CD04E6">
        <w:rPr>
          <w:sz w:val="24"/>
          <w:lang w:eastAsia="en-US"/>
        </w:rPr>
        <w:t xml:space="preserve">- </w:t>
      </w:r>
      <w:r w:rsidR="009B62A7" w:rsidRPr="00CD04E6">
        <w:rPr>
          <w:sz w:val="24"/>
          <w:lang w:eastAsia="en-US"/>
        </w:rPr>
        <w:t xml:space="preserve">в существующем сохраняемом жилищном фонде – </w:t>
      </w:r>
      <w:r w:rsidR="00360CDD" w:rsidRPr="00CD04E6">
        <w:rPr>
          <w:sz w:val="24"/>
          <w:lang w:eastAsia="en-US"/>
        </w:rPr>
        <w:t>164</w:t>
      </w:r>
      <w:r w:rsidR="009B62A7" w:rsidRPr="00CD04E6">
        <w:rPr>
          <w:sz w:val="24"/>
          <w:lang w:eastAsia="en-US"/>
        </w:rPr>
        <w:t xml:space="preserve"> человек</w:t>
      </w:r>
      <w:r w:rsidR="00360CDD" w:rsidRPr="00CD04E6">
        <w:rPr>
          <w:sz w:val="24"/>
          <w:lang w:eastAsia="en-US"/>
        </w:rPr>
        <w:t>а*</w:t>
      </w:r>
      <w:r w:rsidRPr="00CD04E6">
        <w:rPr>
          <w:sz w:val="24"/>
          <w:lang w:eastAsia="en-US"/>
        </w:rPr>
        <w:t>;</w:t>
      </w:r>
    </w:p>
    <w:p w:rsidR="009B62A7" w:rsidRPr="00CD04E6" w:rsidRDefault="00BF7B42" w:rsidP="00CD04E6">
      <w:pPr>
        <w:spacing w:line="240" w:lineRule="auto"/>
        <w:jc w:val="both"/>
        <w:rPr>
          <w:sz w:val="24"/>
          <w:lang w:eastAsia="en-US"/>
        </w:rPr>
      </w:pPr>
      <w:r w:rsidRPr="00CD04E6">
        <w:rPr>
          <w:sz w:val="24"/>
          <w:lang w:eastAsia="en-US"/>
        </w:rPr>
        <w:t xml:space="preserve"> - в</w:t>
      </w:r>
      <w:r w:rsidR="009B62A7" w:rsidRPr="00CD04E6">
        <w:rPr>
          <w:sz w:val="24"/>
          <w:lang w:eastAsia="en-US"/>
        </w:rPr>
        <w:t xml:space="preserve"> новом жилищном фонде будет проживать </w:t>
      </w:r>
      <w:r w:rsidR="00360CDD" w:rsidRPr="00CD04E6">
        <w:rPr>
          <w:sz w:val="24"/>
          <w:lang w:eastAsia="en-US"/>
        </w:rPr>
        <w:t>1</w:t>
      </w:r>
      <w:r w:rsidR="00B96F2B" w:rsidRPr="00CD04E6">
        <w:rPr>
          <w:sz w:val="24"/>
          <w:lang w:eastAsia="en-US"/>
        </w:rPr>
        <w:t xml:space="preserve"> </w:t>
      </w:r>
      <w:r w:rsidR="00FF36E7" w:rsidRPr="00CD04E6">
        <w:rPr>
          <w:sz w:val="24"/>
          <w:lang w:eastAsia="en-US"/>
        </w:rPr>
        <w:t>465</w:t>
      </w:r>
      <w:r w:rsidR="009B62A7" w:rsidRPr="00CD04E6">
        <w:rPr>
          <w:sz w:val="24"/>
          <w:lang w:eastAsia="en-US"/>
        </w:rPr>
        <w:t xml:space="preserve"> человек</w:t>
      </w:r>
      <w:r w:rsidR="00FD4459" w:rsidRPr="00CD04E6">
        <w:rPr>
          <w:sz w:val="24"/>
          <w:lang w:eastAsia="en-US"/>
        </w:rPr>
        <w:t>**</w:t>
      </w:r>
      <w:r w:rsidR="009B62A7" w:rsidRPr="00CD04E6">
        <w:rPr>
          <w:sz w:val="24"/>
          <w:lang w:eastAsia="en-US"/>
        </w:rPr>
        <w:t>.</w:t>
      </w:r>
    </w:p>
    <w:p w:rsidR="00233F55" w:rsidRPr="00CD04E6" w:rsidRDefault="00233F55" w:rsidP="00CD04E6">
      <w:pPr>
        <w:spacing w:line="240" w:lineRule="auto"/>
        <w:jc w:val="both"/>
        <w:rPr>
          <w:rFonts w:eastAsia="Calibri"/>
          <w:sz w:val="24"/>
        </w:rPr>
      </w:pPr>
    </w:p>
    <w:p w:rsidR="00360CDD" w:rsidRPr="00CD04E6" w:rsidRDefault="00360CDD" w:rsidP="00CD04E6">
      <w:pPr>
        <w:spacing w:line="240" w:lineRule="auto"/>
        <w:jc w:val="both"/>
        <w:rPr>
          <w:rFonts w:eastAsia="Calibri"/>
          <w:i/>
          <w:sz w:val="24"/>
        </w:rPr>
      </w:pPr>
      <w:r w:rsidRPr="00CD04E6">
        <w:rPr>
          <w:rFonts w:eastAsia="Calibri"/>
          <w:i/>
          <w:sz w:val="24"/>
        </w:rPr>
        <w:t xml:space="preserve">* - Согласно НГП Березовского ГО, гл.6, п. </w:t>
      </w:r>
      <w:proofErr w:type="gramStart"/>
      <w:r w:rsidRPr="00CD04E6">
        <w:rPr>
          <w:rFonts w:eastAsia="Calibri"/>
          <w:i/>
          <w:sz w:val="24"/>
        </w:rPr>
        <w:t>6.4.:</w:t>
      </w:r>
      <w:proofErr w:type="gramEnd"/>
      <w:r w:rsidRPr="00CD04E6">
        <w:rPr>
          <w:rFonts w:eastAsia="Calibri"/>
          <w:i/>
          <w:sz w:val="24"/>
        </w:rPr>
        <w:t xml:space="preserve"> «Для целей расчёта плотности населения и жилищного фонда применяется уровень жилищной обеспеченности  28,0 м</w:t>
      </w:r>
      <w:r w:rsidRPr="00CD04E6">
        <w:rPr>
          <w:rFonts w:eastAsia="Calibri"/>
          <w:i/>
          <w:sz w:val="24"/>
          <w:vertAlign w:val="superscript"/>
        </w:rPr>
        <w:t>2</w:t>
      </w:r>
      <w:r w:rsidRPr="00CD04E6">
        <w:rPr>
          <w:rFonts w:eastAsia="Calibri"/>
          <w:i/>
          <w:sz w:val="24"/>
        </w:rPr>
        <w:t xml:space="preserve"> /чел.».</w:t>
      </w:r>
    </w:p>
    <w:p w:rsidR="00FD4459" w:rsidRPr="00CD04E6" w:rsidRDefault="00FD4459" w:rsidP="00CD04E6">
      <w:pPr>
        <w:spacing w:line="240" w:lineRule="auto"/>
        <w:jc w:val="both"/>
        <w:rPr>
          <w:rFonts w:eastAsia="Calibri"/>
          <w:i/>
          <w:sz w:val="24"/>
        </w:rPr>
      </w:pPr>
      <w:r w:rsidRPr="00CD04E6">
        <w:rPr>
          <w:rFonts w:eastAsia="Calibri"/>
          <w:i/>
          <w:sz w:val="24"/>
        </w:rPr>
        <w:t>** - 1 </w:t>
      </w:r>
      <w:r w:rsidR="00FF36E7" w:rsidRPr="00CD04E6">
        <w:rPr>
          <w:rFonts w:eastAsia="Calibri"/>
          <w:i/>
          <w:sz w:val="24"/>
        </w:rPr>
        <w:t>445</w:t>
      </w:r>
      <w:r w:rsidRPr="00CD04E6">
        <w:rPr>
          <w:rFonts w:eastAsia="Calibri"/>
          <w:i/>
          <w:sz w:val="24"/>
        </w:rPr>
        <w:t xml:space="preserve"> чел. – малоэтажных многоквартирных жилых домах секционного типа и 20 чел. в индивидуальных жилых домах.</w:t>
      </w:r>
    </w:p>
    <w:p w:rsidR="00360CDD" w:rsidRPr="00CD04E6" w:rsidRDefault="00360CDD" w:rsidP="00CD04E6">
      <w:pPr>
        <w:spacing w:line="240" w:lineRule="auto"/>
        <w:jc w:val="both"/>
        <w:rPr>
          <w:rFonts w:eastAsia="Calibri"/>
          <w:sz w:val="24"/>
        </w:rPr>
      </w:pPr>
    </w:p>
    <w:p w:rsidR="009B62A7" w:rsidRPr="00CD04E6" w:rsidRDefault="009B62A7" w:rsidP="00CD04E6">
      <w:pPr>
        <w:spacing w:line="240" w:lineRule="auto"/>
        <w:jc w:val="both"/>
        <w:rPr>
          <w:rFonts w:eastAsia="Calibri"/>
          <w:sz w:val="24"/>
        </w:rPr>
      </w:pPr>
      <w:r w:rsidRPr="00CD04E6">
        <w:rPr>
          <w:rFonts w:eastAsia="Calibri"/>
          <w:sz w:val="24"/>
        </w:rPr>
        <w:t>2.1.</w:t>
      </w:r>
      <w:r w:rsidR="007A0E56" w:rsidRPr="00CD04E6">
        <w:rPr>
          <w:rFonts w:eastAsia="Calibri"/>
          <w:sz w:val="24"/>
        </w:rPr>
        <w:t>3</w:t>
      </w:r>
      <w:r w:rsidRPr="00CD04E6">
        <w:rPr>
          <w:rFonts w:eastAsia="Calibri"/>
          <w:sz w:val="24"/>
        </w:rPr>
        <w:t>. Структура этажности жилищного фонда на расчётный период:</w:t>
      </w:r>
    </w:p>
    <w:p w:rsidR="009B62A7" w:rsidRPr="00CD04E6" w:rsidRDefault="009B62A7" w:rsidP="00CD04E6">
      <w:pPr>
        <w:spacing w:line="240" w:lineRule="auto"/>
        <w:rPr>
          <w:sz w:val="24"/>
        </w:rPr>
      </w:pPr>
      <w:r w:rsidRPr="00CD04E6">
        <w:rPr>
          <w:sz w:val="24"/>
        </w:rPr>
        <w:t xml:space="preserve">- индивидуальные жилые дома – </w:t>
      </w:r>
      <w:r w:rsidR="0002618C" w:rsidRPr="00CD04E6">
        <w:rPr>
          <w:sz w:val="24"/>
        </w:rPr>
        <w:t>2 600 м</w:t>
      </w:r>
      <w:r w:rsidR="0002618C" w:rsidRPr="00CD04E6">
        <w:rPr>
          <w:sz w:val="24"/>
          <w:vertAlign w:val="superscript"/>
        </w:rPr>
        <w:t>2</w:t>
      </w:r>
      <w:r w:rsidRPr="00CD04E6">
        <w:rPr>
          <w:sz w:val="24"/>
        </w:rPr>
        <w:t xml:space="preserve"> (</w:t>
      </w:r>
      <w:r w:rsidR="00643188" w:rsidRPr="00CD04E6">
        <w:rPr>
          <w:sz w:val="24"/>
        </w:rPr>
        <w:t>5</w:t>
      </w:r>
      <w:r w:rsidRPr="00CD04E6">
        <w:rPr>
          <w:sz w:val="24"/>
        </w:rPr>
        <w:t>,</w:t>
      </w:r>
      <w:r w:rsidR="003716AF" w:rsidRPr="00CD04E6">
        <w:rPr>
          <w:sz w:val="24"/>
        </w:rPr>
        <w:t>5</w:t>
      </w:r>
      <w:r w:rsidRPr="00CD04E6">
        <w:rPr>
          <w:sz w:val="24"/>
        </w:rPr>
        <w:t>%);</w:t>
      </w:r>
    </w:p>
    <w:p w:rsidR="009B62A7" w:rsidRPr="00CD04E6" w:rsidRDefault="009B62A7" w:rsidP="00CD04E6">
      <w:pPr>
        <w:spacing w:line="240" w:lineRule="auto"/>
        <w:rPr>
          <w:sz w:val="24"/>
        </w:rPr>
      </w:pPr>
      <w:r w:rsidRPr="00CD04E6">
        <w:rPr>
          <w:sz w:val="24"/>
        </w:rPr>
        <w:t>- малоэтажные многоквартирные жилые</w:t>
      </w:r>
      <w:r w:rsidR="00E044F0" w:rsidRPr="00CD04E6">
        <w:rPr>
          <w:sz w:val="24"/>
        </w:rPr>
        <w:t xml:space="preserve"> дома – </w:t>
      </w:r>
      <w:r w:rsidR="00DE4D06" w:rsidRPr="00CD04E6">
        <w:rPr>
          <w:sz w:val="24"/>
        </w:rPr>
        <w:t>44 995</w:t>
      </w:r>
      <w:r w:rsidR="0002618C" w:rsidRPr="00CD04E6">
        <w:rPr>
          <w:sz w:val="24"/>
        </w:rPr>
        <w:t xml:space="preserve"> м</w:t>
      </w:r>
      <w:r w:rsidR="0002618C" w:rsidRPr="00CD04E6">
        <w:rPr>
          <w:sz w:val="24"/>
          <w:vertAlign w:val="superscript"/>
        </w:rPr>
        <w:t>2</w:t>
      </w:r>
      <w:r w:rsidR="00E044F0" w:rsidRPr="00CD04E6">
        <w:rPr>
          <w:sz w:val="24"/>
        </w:rPr>
        <w:t xml:space="preserve"> (</w:t>
      </w:r>
      <w:r w:rsidR="003716AF" w:rsidRPr="00CD04E6">
        <w:rPr>
          <w:sz w:val="24"/>
        </w:rPr>
        <w:t>94,5</w:t>
      </w:r>
      <w:r w:rsidR="00E044F0" w:rsidRPr="00CD04E6">
        <w:rPr>
          <w:sz w:val="24"/>
        </w:rPr>
        <w:t>%).</w:t>
      </w:r>
    </w:p>
    <w:p w:rsidR="009B62A7" w:rsidRPr="00CD04E6" w:rsidRDefault="009B62A7" w:rsidP="00CD04E6">
      <w:pPr>
        <w:spacing w:line="240" w:lineRule="auto"/>
        <w:rPr>
          <w:sz w:val="24"/>
        </w:rPr>
      </w:pPr>
    </w:p>
    <w:p w:rsidR="009B62A7" w:rsidRPr="00CD04E6" w:rsidRDefault="009B62A7" w:rsidP="00CD04E6">
      <w:pPr>
        <w:spacing w:line="240" w:lineRule="auto"/>
        <w:rPr>
          <w:sz w:val="24"/>
        </w:rPr>
      </w:pPr>
      <w:r w:rsidRPr="00CD04E6">
        <w:rPr>
          <w:sz w:val="24"/>
        </w:rPr>
        <w:t>2.1.</w:t>
      </w:r>
      <w:r w:rsidR="007A0E56" w:rsidRPr="00CD04E6">
        <w:rPr>
          <w:sz w:val="24"/>
        </w:rPr>
        <w:t>4</w:t>
      </w:r>
      <w:r w:rsidRPr="00CD04E6">
        <w:rPr>
          <w:sz w:val="24"/>
        </w:rPr>
        <w:t xml:space="preserve">. Структура этажности в </w:t>
      </w:r>
      <w:r w:rsidRPr="00CD04E6">
        <w:rPr>
          <w:b/>
          <w:sz w:val="24"/>
        </w:rPr>
        <w:t>новом</w:t>
      </w:r>
      <w:r w:rsidRPr="00CD04E6">
        <w:rPr>
          <w:sz w:val="24"/>
        </w:rPr>
        <w:t xml:space="preserve"> строительстве принята следующая:</w:t>
      </w:r>
    </w:p>
    <w:p w:rsidR="00252464" w:rsidRPr="00CD04E6" w:rsidRDefault="00252464" w:rsidP="00CD04E6">
      <w:pPr>
        <w:spacing w:line="240" w:lineRule="auto"/>
        <w:rPr>
          <w:sz w:val="24"/>
        </w:rPr>
      </w:pPr>
      <w:r w:rsidRPr="00CD04E6">
        <w:rPr>
          <w:sz w:val="24"/>
        </w:rPr>
        <w:t>- индивидуальные жилые дома – 2 600 м</w:t>
      </w:r>
      <w:r w:rsidRPr="00CD04E6">
        <w:rPr>
          <w:sz w:val="24"/>
          <w:vertAlign w:val="superscript"/>
        </w:rPr>
        <w:t>2</w:t>
      </w:r>
      <w:r w:rsidRPr="00CD04E6">
        <w:rPr>
          <w:sz w:val="24"/>
        </w:rPr>
        <w:t xml:space="preserve"> (6</w:t>
      </w:r>
      <w:r w:rsidR="0054645A" w:rsidRPr="00CD04E6">
        <w:rPr>
          <w:sz w:val="24"/>
        </w:rPr>
        <w:t>,</w:t>
      </w:r>
      <w:r w:rsidR="00DB681A" w:rsidRPr="00CD04E6">
        <w:rPr>
          <w:sz w:val="24"/>
        </w:rPr>
        <w:t>0</w:t>
      </w:r>
      <w:r w:rsidRPr="00CD04E6">
        <w:rPr>
          <w:sz w:val="24"/>
        </w:rPr>
        <w:t>%);</w:t>
      </w:r>
    </w:p>
    <w:p w:rsidR="009B62A7" w:rsidRPr="00CD04E6" w:rsidRDefault="00252464" w:rsidP="00CD04E6">
      <w:pPr>
        <w:spacing w:line="240" w:lineRule="auto"/>
        <w:rPr>
          <w:sz w:val="24"/>
        </w:rPr>
      </w:pPr>
      <w:r w:rsidRPr="00CD04E6">
        <w:rPr>
          <w:sz w:val="24"/>
        </w:rPr>
        <w:t>- малоэтажные</w:t>
      </w:r>
      <w:r w:rsidR="00DB681A" w:rsidRPr="00CD04E6">
        <w:rPr>
          <w:sz w:val="24"/>
        </w:rPr>
        <w:t xml:space="preserve"> (до 4 этажей)</w:t>
      </w:r>
      <w:r w:rsidRPr="00CD04E6">
        <w:rPr>
          <w:sz w:val="24"/>
        </w:rPr>
        <w:t xml:space="preserve"> многоквартирные жилые дома – </w:t>
      </w:r>
      <w:r w:rsidR="00074262" w:rsidRPr="00CD04E6">
        <w:rPr>
          <w:sz w:val="24"/>
        </w:rPr>
        <w:t>40 450</w:t>
      </w:r>
      <w:r w:rsidRPr="00CD04E6">
        <w:rPr>
          <w:sz w:val="24"/>
        </w:rPr>
        <w:t xml:space="preserve"> м</w:t>
      </w:r>
      <w:r w:rsidRPr="00CD04E6">
        <w:rPr>
          <w:sz w:val="24"/>
          <w:vertAlign w:val="superscript"/>
        </w:rPr>
        <w:t>2</w:t>
      </w:r>
      <w:r w:rsidRPr="00CD04E6">
        <w:rPr>
          <w:sz w:val="24"/>
        </w:rPr>
        <w:t xml:space="preserve"> (</w:t>
      </w:r>
      <w:r w:rsidR="00DB681A" w:rsidRPr="00CD04E6">
        <w:rPr>
          <w:sz w:val="24"/>
        </w:rPr>
        <w:t>94</w:t>
      </w:r>
      <w:r w:rsidRPr="00CD04E6">
        <w:rPr>
          <w:sz w:val="24"/>
        </w:rPr>
        <w:t>%).</w:t>
      </w:r>
    </w:p>
    <w:p w:rsidR="007A0E56" w:rsidRPr="00CD04E6" w:rsidRDefault="007A0E56" w:rsidP="00CD04E6">
      <w:pPr>
        <w:spacing w:line="240" w:lineRule="auto"/>
        <w:rPr>
          <w:rFonts w:eastAsia="Calibri"/>
          <w:sz w:val="24"/>
        </w:rPr>
      </w:pPr>
    </w:p>
    <w:p w:rsidR="009B62A7" w:rsidRPr="00CD04E6" w:rsidRDefault="009B62A7" w:rsidP="00CD04E6">
      <w:pPr>
        <w:spacing w:line="240" w:lineRule="auto"/>
        <w:rPr>
          <w:rFonts w:eastAsia="Calibri"/>
          <w:sz w:val="24"/>
        </w:rPr>
      </w:pPr>
      <w:r w:rsidRPr="00CD04E6">
        <w:rPr>
          <w:rFonts w:eastAsia="Calibri"/>
          <w:sz w:val="24"/>
        </w:rPr>
        <w:t>2.1.</w:t>
      </w:r>
      <w:r w:rsidR="007A0E56" w:rsidRPr="00CD04E6">
        <w:rPr>
          <w:rFonts w:eastAsia="Calibri"/>
          <w:sz w:val="24"/>
        </w:rPr>
        <w:t>5</w:t>
      </w:r>
      <w:r w:rsidRPr="00CD04E6">
        <w:rPr>
          <w:rFonts w:eastAsia="Calibri"/>
          <w:sz w:val="24"/>
        </w:rPr>
        <w:t>. Параметры жилищного строительства на расчетный период:</w:t>
      </w:r>
    </w:p>
    <w:p w:rsidR="00DA09B4" w:rsidRPr="00CD04E6" w:rsidRDefault="00DA09B4" w:rsidP="00CD04E6">
      <w:pPr>
        <w:spacing w:line="240" w:lineRule="auto"/>
        <w:rPr>
          <w:rFonts w:eastAsia="Calibri"/>
          <w:sz w:val="24"/>
        </w:rPr>
      </w:pPr>
    </w:p>
    <w:p w:rsidR="009B62A7" w:rsidRPr="00CD04E6" w:rsidRDefault="009B62A7" w:rsidP="00CD04E6">
      <w:pPr>
        <w:spacing w:line="240" w:lineRule="auto"/>
        <w:rPr>
          <w:rFonts w:eastAsia="Calibri"/>
          <w:i/>
          <w:sz w:val="24"/>
          <w:u w:val="single"/>
        </w:rPr>
      </w:pPr>
      <w:r w:rsidRPr="00CD04E6">
        <w:rPr>
          <w:rFonts w:eastAsia="Calibri"/>
          <w:sz w:val="24"/>
        </w:rPr>
        <w:t> </w:t>
      </w:r>
      <w:r w:rsidRPr="00CD04E6">
        <w:rPr>
          <w:rFonts w:eastAsia="Calibri"/>
          <w:i/>
          <w:sz w:val="24"/>
          <w:u w:val="single"/>
        </w:rPr>
        <w:t>малоэтажные многоквартирные жилые дома секционного типа</w:t>
      </w:r>
      <w:r w:rsidR="00074262" w:rsidRPr="00CD04E6">
        <w:rPr>
          <w:rFonts w:eastAsia="Calibri"/>
          <w:i/>
          <w:sz w:val="24"/>
          <w:u w:val="single"/>
        </w:rPr>
        <w:t xml:space="preserve"> </w:t>
      </w:r>
      <w:r w:rsidR="0057525A" w:rsidRPr="00CD04E6">
        <w:rPr>
          <w:rFonts w:eastAsia="Calibri"/>
          <w:i/>
          <w:sz w:val="24"/>
          <w:u w:val="single"/>
        </w:rPr>
        <w:t xml:space="preserve">до 3-х этажей </w:t>
      </w:r>
      <w:r w:rsidR="00074262" w:rsidRPr="00CD04E6">
        <w:rPr>
          <w:rFonts w:eastAsia="Calibri"/>
          <w:i/>
          <w:sz w:val="24"/>
          <w:u w:val="single"/>
        </w:rPr>
        <w:t>(включая существующую застройку)</w:t>
      </w:r>
      <w:r w:rsidRPr="00CD04E6">
        <w:rPr>
          <w:rFonts w:eastAsia="Calibri"/>
          <w:i/>
          <w:sz w:val="24"/>
          <w:u w:val="single"/>
        </w:rPr>
        <w:t>:</w:t>
      </w:r>
    </w:p>
    <w:p w:rsidR="00254A8B" w:rsidRPr="00CD04E6" w:rsidRDefault="00254A8B" w:rsidP="00CD04E6">
      <w:pPr>
        <w:spacing w:line="240" w:lineRule="auto"/>
        <w:rPr>
          <w:rFonts w:eastAsia="Calibri"/>
          <w:sz w:val="24"/>
        </w:rPr>
      </w:pPr>
      <w:r w:rsidRPr="00CD04E6">
        <w:rPr>
          <w:rFonts w:eastAsia="Calibri"/>
          <w:sz w:val="24"/>
        </w:rPr>
        <w:t xml:space="preserve">– жилищный фонд – </w:t>
      </w:r>
      <w:r w:rsidR="0025430C" w:rsidRPr="00CD04E6">
        <w:rPr>
          <w:rFonts w:eastAsia="Calibri"/>
          <w:sz w:val="24"/>
        </w:rPr>
        <w:t xml:space="preserve">4 </w:t>
      </w:r>
      <w:r w:rsidR="00071EB4" w:rsidRPr="00CD04E6">
        <w:rPr>
          <w:rFonts w:eastAsia="Calibri"/>
          <w:sz w:val="24"/>
        </w:rPr>
        <w:t>545</w:t>
      </w:r>
      <w:r w:rsidRPr="00CD04E6">
        <w:rPr>
          <w:rFonts w:eastAsia="Calibri"/>
          <w:sz w:val="24"/>
        </w:rPr>
        <w:t xml:space="preserve"> м</w:t>
      </w:r>
      <w:r w:rsidRPr="00CD04E6">
        <w:rPr>
          <w:rFonts w:eastAsia="Calibri"/>
          <w:sz w:val="24"/>
          <w:vertAlign w:val="superscript"/>
        </w:rPr>
        <w:t>2</w:t>
      </w:r>
      <w:r w:rsidRPr="00CD04E6">
        <w:rPr>
          <w:rFonts w:eastAsia="Calibri"/>
          <w:sz w:val="24"/>
        </w:rPr>
        <w:t>;</w:t>
      </w:r>
    </w:p>
    <w:p w:rsidR="00254A8B" w:rsidRPr="00CD04E6" w:rsidRDefault="00254A8B" w:rsidP="00CD04E6">
      <w:pPr>
        <w:spacing w:line="240" w:lineRule="auto"/>
        <w:rPr>
          <w:sz w:val="27"/>
          <w:szCs w:val="27"/>
          <w:shd w:val="clear" w:color="auto" w:fill="FFFFFF"/>
        </w:rPr>
      </w:pPr>
      <w:r w:rsidRPr="00CD04E6">
        <w:rPr>
          <w:rFonts w:eastAsia="Calibri"/>
          <w:sz w:val="24"/>
        </w:rPr>
        <w:t xml:space="preserve">– площадь </w:t>
      </w:r>
      <w:r w:rsidR="0076195A" w:rsidRPr="00CD04E6">
        <w:rPr>
          <w:rFonts w:eastAsia="Calibri"/>
          <w:sz w:val="24"/>
        </w:rPr>
        <w:t>территории</w:t>
      </w:r>
      <w:r w:rsidRPr="00CD04E6">
        <w:rPr>
          <w:rFonts w:eastAsia="Calibri"/>
          <w:sz w:val="24"/>
        </w:rPr>
        <w:t xml:space="preserve"> – </w:t>
      </w:r>
      <w:r w:rsidR="00AE5AE9" w:rsidRPr="00CD04E6">
        <w:rPr>
          <w:rFonts w:eastAsia="Calibri"/>
          <w:sz w:val="24"/>
        </w:rPr>
        <w:t>0,9</w:t>
      </w:r>
      <w:r w:rsidRPr="00CD04E6">
        <w:rPr>
          <w:rFonts w:eastAsia="Calibri"/>
          <w:sz w:val="24"/>
        </w:rPr>
        <w:t xml:space="preserve"> га</w:t>
      </w:r>
      <w:r w:rsidR="0057525A" w:rsidRPr="00CD04E6">
        <w:rPr>
          <w:rFonts w:eastAsia="Calibri"/>
          <w:sz w:val="24"/>
        </w:rPr>
        <w:t>;</w:t>
      </w:r>
      <w:r w:rsidR="00042521" w:rsidRPr="00CD04E6">
        <w:rPr>
          <w:sz w:val="27"/>
          <w:szCs w:val="27"/>
          <w:shd w:val="clear" w:color="auto" w:fill="FFFFFF"/>
        </w:rPr>
        <w:t xml:space="preserve">  </w:t>
      </w:r>
      <w:r w:rsidR="00010CB2" w:rsidRPr="00CD04E6">
        <w:rPr>
          <w:sz w:val="27"/>
          <w:szCs w:val="27"/>
          <w:shd w:val="clear" w:color="auto" w:fill="FFFFFF"/>
        </w:rPr>
        <w:t xml:space="preserve"> </w:t>
      </w:r>
      <w:r w:rsidR="00042521" w:rsidRPr="00CD04E6">
        <w:rPr>
          <w:sz w:val="27"/>
          <w:szCs w:val="27"/>
          <w:shd w:val="clear" w:color="auto" w:fill="FFFFFF"/>
        </w:rPr>
        <w:t> </w:t>
      </w:r>
    </w:p>
    <w:p w:rsidR="009B62A7" w:rsidRPr="00CD04E6" w:rsidRDefault="009B62A7" w:rsidP="00CD04E6">
      <w:pPr>
        <w:spacing w:line="240" w:lineRule="auto"/>
        <w:rPr>
          <w:rFonts w:eastAsia="Calibri"/>
          <w:sz w:val="24"/>
        </w:rPr>
      </w:pPr>
      <w:r w:rsidRPr="00CD04E6">
        <w:rPr>
          <w:rFonts w:eastAsia="Calibri"/>
          <w:sz w:val="24"/>
        </w:rPr>
        <w:t>– общее </w:t>
      </w:r>
      <w:r w:rsidR="00254A8B" w:rsidRPr="00CD04E6">
        <w:rPr>
          <w:rFonts w:eastAsia="Calibri"/>
          <w:sz w:val="24"/>
        </w:rPr>
        <w:t>количество жителей – 1</w:t>
      </w:r>
      <w:r w:rsidR="0025430C" w:rsidRPr="00CD04E6">
        <w:rPr>
          <w:rFonts w:eastAsia="Calibri"/>
          <w:sz w:val="24"/>
        </w:rPr>
        <w:t>6</w:t>
      </w:r>
      <w:r w:rsidR="00DE4D06" w:rsidRPr="00CD04E6">
        <w:rPr>
          <w:rFonts w:eastAsia="Calibri"/>
          <w:sz w:val="24"/>
        </w:rPr>
        <w:t>4</w:t>
      </w:r>
      <w:r w:rsidR="00254A8B" w:rsidRPr="00CD04E6">
        <w:rPr>
          <w:rFonts w:eastAsia="Calibri"/>
          <w:sz w:val="24"/>
        </w:rPr>
        <w:t xml:space="preserve"> чел.</w:t>
      </w:r>
      <w:r w:rsidRPr="00CD04E6">
        <w:rPr>
          <w:rFonts w:eastAsia="Calibri"/>
          <w:sz w:val="24"/>
        </w:rPr>
        <w:t>;</w:t>
      </w:r>
    </w:p>
    <w:p w:rsidR="009B62A7" w:rsidRPr="00CD04E6" w:rsidRDefault="009B62A7" w:rsidP="00CD04E6">
      <w:pPr>
        <w:spacing w:line="240" w:lineRule="auto"/>
        <w:rPr>
          <w:rFonts w:eastAsia="Calibri"/>
          <w:sz w:val="24"/>
        </w:rPr>
      </w:pPr>
      <w:r w:rsidRPr="00CD04E6">
        <w:rPr>
          <w:rFonts w:eastAsia="Calibri"/>
          <w:sz w:val="24"/>
        </w:rPr>
        <w:t xml:space="preserve">– средняя жилищная обеспеченность 28 </w:t>
      </w:r>
      <w:r w:rsidR="00254A8B" w:rsidRPr="00CD04E6">
        <w:rPr>
          <w:rFonts w:eastAsia="Calibri"/>
          <w:sz w:val="24"/>
        </w:rPr>
        <w:t>м</w:t>
      </w:r>
      <w:r w:rsidR="00254A8B" w:rsidRPr="00CD04E6">
        <w:rPr>
          <w:rFonts w:eastAsia="Calibri"/>
          <w:sz w:val="24"/>
          <w:vertAlign w:val="superscript"/>
        </w:rPr>
        <w:t>2</w:t>
      </w:r>
      <w:r w:rsidRPr="00CD04E6">
        <w:rPr>
          <w:rFonts w:eastAsia="Calibri"/>
          <w:sz w:val="24"/>
        </w:rPr>
        <w:t>/чел.</w:t>
      </w:r>
    </w:p>
    <w:p w:rsidR="0025430C" w:rsidRPr="00CD04E6" w:rsidRDefault="00254A8B" w:rsidP="00CD04E6">
      <w:pPr>
        <w:spacing w:line="240" w:lineRule="auto"/>
        <w:rPr>
          <w:rFonts w:eastAsia="Calibri"/>
          <w:sz w:val="24"/>
        </w:rPr>
      </w:pPr>
      <w:r w:rsidRPr="00CD04E6">
        <w:rPr>
          <w:rFonts w:eastAsia="Calibri"/>
          <w:sz w:val="24"/>
        </w:rPr>
        <w:t>–</w:t>
      </w:r>
      <w:r w:rsidR="009B62A7" w:rsidRPr="00CD04E6">
        <w:rPr>
          <w:rFonts w:eastAsia="Calibri"/>
          <w:sz w:val="24"/>
        </w:rPr>
        <w:t xml:space="preserve"> плотность населения</w:t>
      </w:r>
      <w:r w:rsidR="0057525A" w:rsidRPr="00CD04E6">
        <w:rPr>
          <w:rFonts w:eastAsia="Calibri"/>
          <w:sz w:val="24"/>
        </w:rPr>
        <w:t xml:space="preserve"> </w:t>
      </w:r>
      <w:r w:rsidR="009B62A7" w:rsidRPr="00CD04E6">
        <w:rPr>
          <w:rFonts w:eastAsia="Calibri"/>
          <w:sz w:val="24"/>
        </w:rPr>
        <w:t xml:space="preserve">– </w:t>
      </w:r>
      <w:r w:rsidR="00DE4D06" w:rsidRPr="00CD04E6">
        <w:rPr>
          <w:rFonts w:eastAsia="Calibri"/>
          <w:sz w:val="24"/>
        </w:rPr>
        <w:t>180</w:t>
      </w:r>
      <w:r w:rsidR="009B62A7" w:rsidRPr="00CD04E6">
        <w:rPr>
          <w:rFonts w:eastAsia="Calibri"/>
          <w:sz w:val="24"/>
        </w:rPr>
        <w:t xml:space="preserve"> чел./га</w:t>
      </w:r>
    </w:p>
    <w:p w:rsidR="009B62A7" w:rsidRPr="00CD04E6" w:rsidRDefault="00254A8B" w:rsidP="00CD04E6">
      <w:pPr>
        <w:spacing w:line="240" w:lineRule="auto"/>
        <w:rPr>
          <w:rFonts w:eastAsia="Calibri"/>
          <w:sz w:val="24"/>
        </w:rPr>
      </w:pPr>
      <w:r w:rsidRPr="00CD04E6">
        <w:rPr>
          <w:rFonts w:eastAsia="Calibri"/>
          <w:sz w:val="24"/>
        </w:rPr>
        <w:t xml:space="preserve">– </w:t>
      </w:r>
      <w:r w:rsidR="009B62A7" w:rsidRPr="00CD04E6">
        <w:rPr>
          <w:rFonts w:eastAsia="Calibri"/>
          <w:sz w:val="24"/>
        </w:rPr>
        <w:t>плотность застройк</w:t>
      </w:r>
      <w:r w:rsidRPr="00CD04E6">
        <w:rPr>
          <w:rFonts w:eastAsia="Calibri"/>
          <w:sz w:val="24"/>
        </w:rPr>
        <w:t xml:space="preserve">и </w:t>
      </w:r>
      <w:r w:rsidR="009B62A7" w:rsidRPr="00CD04E6">
        <w:rPr>
          <w:rFonts w:eastAsia="Calibri"/>
          <w:sz w:val="24"/>
        </w:rPr>
        <w:t xml:space="preserve">– </w:t>
      </w:r>
      <w:r w:rsidR="00071EB4" w:rsidRPr="00CD04E6">
        <w:rPr>
          <w:rFonts w:eastAsia="Calibri"/>
          <w:sz w:val="24"/>
        </w:rPr>
        <w:t>5 050</w:t>
      </w:r>
      <w:r w:rsidR="009B62A7" w:rsidRPr="00CD04E6">
        <w:rPr>
          <w:rFonts w:eastAsia="Calibri"/>
          <w:sz w:val="24"/>
        </w:rPr>
        <w:t xml:space="preserve"> </w:t>
      </w:r>
      <w:r w:rsidRPr="00CD04E6">
        <w:rPr>
          <w:rFonts w:eastAsia="Calibri"/>
          <w:sz w:val="24"/>
        </w:rPr>
        <w:t>м</w:t>
      </w:r>
      <w:r w:rsidRPr="00CD04E6">
        <w:rPr>
          <w:rFonts w:eastAsia="Calibri"/>
          <w:sz w:val="24"/>
          <w:vertAlign w:val="superscript"/>
        </w:rPr>
        <w:t>2</w:t>
      </w:r>
      <w:r w:rsidRPr="00CD04E6">
        <w:rPr>
          <w:rFonts w:eastAsia="Calibri"/>
          <w:sz w:val="24"/>
        </w:rPr>
        <w:t>/</w:t>
      </w:r>
      <w:r w:rsidR="00DA09B4" w:rsidRPr="00CD04E6">
        <w:rPr>
          <w:rFonts w:eastAsia="Calibri"/>
          <w:sz w:val="24"/>
        </w:rPr>
        <w:t>га.</w:t>
      </w:r>
    </w:p>
    <w:p w:rsidR="0025430C" w:rsidRPr="00CD04E6" w:rsidRDefault="0025430C" w:rsidP="00CD04E6">
      <w:pPr>
        <w:spacing w:line="240" w:lineRule="auto"/>
        <w:rPr>
          <w:rFonts w:eastAsia="Calibri"/>
          <w:sz w:val="24"/>
        </w:rPr>
      </w:pPr>
    </w:p>
    <w:p w:rsidR="0025430C" w:rsidRPr="00CD04E6" w:rsidRDefault="0025430C" w:rsidP="00CD04E6">
      <w:pPr>
        <w:spacing w:line="240" w:lineRule="auto"/>
        <w:rPr>
          <w:rFonts w:eastAsia="Calibri"/>
          <w:i/>
          <w:sz w:val="24"/>
          <w:u w:val="single"/>
        </w:rPr>
      </w:pPr>
      <w:r w:rsidRPr="00CD04E6">
        <w:rPr>
          <w:rFonts w:eastAsia="Calibri"/>
          <w:sz w:val="24"/>
        </w:rPr>
        <w:t> </w:t>
      </w:r>
      <w:proofErr w:type="gramStart"/>
      <w:r w:rsidR="006F70E3" w:rsidRPr="00CD04E6">
        <w:rPr>
          <w:rFonts w:eastAsia="Calibri"/>
          <w:i/>
          <w:sz w:val="24"/>
          <w:u w:val="single"/>
        </w:rPr>
        <w:t xml:space="preserve">Малоэтажные </w:t>
      </w:r>
      <w:r w:rsidRPr="00CD04E6">
        <w:rPr>
          <w:rFonts w:eastAsia="Calibri"/>
          <w:i/>
          <w:sz w:val="24"/>
          <w:u w:val="single"/>
        </w:rPr>
        <w:t xml:space="preserve"> многоквартирные</w:t>
      </w:r>
      <w:proofErr w:type="gramEnd"/>
      <w:r w:rsidRPr="00CD04E6">
        <w:rPr>
          <w:rFonts w:eastAsia="Calibri"/>
          <w:i/>
          <w:sz w:val="24"/>
          <w:u w:val="single"/>
        </w:rPr>
        <w:t xml:space="preserve"> жилые дома секционного типа </w:t>
      </w:r>
      <w:r w:rsidR="006F70E3" w:rsidRPr="00CD04E6">
        <w:rPr>
          <w:rFonts w:eastAsia="Calibri"/>
          <w:i/>
          <w:sz w:val="24"/>
          <w:u w:val="single"/>
        </w:rPr>
        <w:t>до 4-х этажей</w:t>
      </w:r>
      <w:r w:rsidRPr="00CD04E6">
        <w:rPr>
          <w:rFonts w:eastAsia="Calibri"/>
          <w:i/>
          <w:sz w:val="24"/>
          <w:u w:val="single"/>
        </w:rPr>
        <w:t>:</w:t>
      </w:r>
    </w:p>
    <w:p w:rsidR="0025430C" w:rsidRPr="00CD04E6" w:rsidRDefault="0025430C" w:rsidP="00CD04E6">
      <w:pPr>
        <w:spacing w:line="240" w:lineRule="auto"/>
        <w:rPr>
          <w:rFonts w:eastAsia="Calibri"/>
          <w:sz w:val="24"/>
        </w:rPr>
      </w:pPr>
      <w:r w:rsidRPr="00CD04E6">
        <w:rPr>
          <w:rFonts w:eastAsia="Calibri"/>
          <w:sz w:val="24"/>
        </w:rPr>
        <w:t xml:space="preserve">– жилищный фонд – </w:t>
      </w:r>
      <w:r w:rsidR="006F70E3" w:rsidRPr="00CD04E6">
        <w:rPr>
          <w:rFonts w:eastAsia="Calibri"/>
          <w:sz w:val="24"/>
        </w:rPr>
        <w:t>40 450</w:t>
      </w:r>
      <w:r w:rsidRPr="00CD04E6">
        <w:rPr>
          <w:rFonts w:eastAsia="Calibri"/>
          <w:sz w:val="24"/>
        </w:rPr>
        <w:t xml:space="preserve"> м</w:t>
      </w:r>
      <w:r w:rsidRPr="00CD04E6">
        <w:rPr>
          <w:rFonts w:eastAsia="Calibri"/>
          <w:sz w:val="24"/>
          <w:vertAlign w:val="superscript"/>
        </w:rPr>
        <w:t>2</w:t>
      </w:r>
      <w:r w:rsidRPr="00CD04E6">
        <w:rPr>
          <w:rFonts w:eastAsia="Calibri"/>
          <w:sz w:val="24"/>
        </w:rPr>
        <w:t>;</w:t>
      </w:r>
    </w:p>
    <w:p w:rsidR="0025430C" w:rsidRPr="00CD04E6" w:rsidRDefault="0025430C" w:rsidP="00CD04E6">
      <w:pPr>
        <w:spacing w:line="240" w:lineRule="auto"/>
        <w:rPr>
          <w:sz w:val="27"/>
          <w:szCs w:val="27"/>
          <w:shd w:val="clear" w:color="auto" w:fill="FFFFFF"/>
        </w:rPr>
      </w:pPr>
      <w:r w:rsidRPr="00CD04E6">
        <w:rPr>
          <w:rFonts w:eastAsia="Calibri"/>
          <w:sz w:val="24"/>
        </w:rPr>
        <w:t xml:space="preserve">– площадь территории – </w:t>
      </w:r>
      <w:r w:rsidR="0052646B" w:rsidRPr="00CD04E6">
        <w:rPr>
          <w:rFonts w:eastAsia="Calibri"/>
          <w:sz w:val="24"/>
        </w:rPr>
        <w:t>7,6</w:t>
      </w:r>
      <w:r w:rsidRPr="00CD04E6">
        <w:rPr>
          <w:rFonts w:eastAsia="Calibri"/>
          <w:sz w:val="24"/>
        </w:rPr>
        <w:t xml:space="preserve"> га;</w:t>
      </w:r>
      <w:r w:rsidRPr="00CD04E6">
        <w:rPr>
          <w:sz w:val="27"/>
          <w:szCs w:val="27"/>
          <w:shd w:val="clear" w:color="auto" w:fill="FFFFFF"/>
        </w:rPr>
        <w:t xml:space="preserve">    </w:t>
      </w:r>
    </w:p>
    <w:p w:rsidR="0025430C" w:rsidRPr="00CD04E6" w:rsidRDefault="0025430C" w:rsidP="00CD04E6">
      <w:pPr>
        <w:spacing w:line="240" w:lineRule="auto"/>
        <w:rPr>
          <w:rFonts w:eastAsia="Calibri"/>
          <w:sz w:val="24"/>
        </w:rPr>
      </w:pPr>
      <w:r w:rsidRPr="00CD04E6">
        <w:rPr>
          <w:rFonts w:eastAsia="Calibri"/>
          <w:sz w:val="24"/>
        </w:rPr>
        <w:t xml:space="preserve">– общее количество жителей – 1 </w:t>
      </w:r>
      <w:r w:rsidR="00CC5168" w:rsidRPr="00CD04E6">
        <w:rPr>
          <w:rFonts w:eastAsia="Calibri"/>
          <w:sz w:val="24"/>
        </w:rPr>
        <w:t>445</w:t>
      </w:r>
      <w:r w:rsidRPr="00CD04E6">
        <w:rPr>
          <w:rFonts w:eastAsia="Calibri"/>
          <w:sz w:val="24"/>
        </w:rPr>
        <w:t xml:space="preserve"> чел.;</w:t>
      </w:r>
    </w:p>
    <w:p w:rsidR="0025430C" w:rsidRPr="00CD04E6" w:rsidRDefault="0025430C" w:rsidP="00CD04E6">
      <w:pPr>
        <w:spacing w:line="240" w:lineRule="auto"/>
        <w:rPr>
          <w:rFonts w:eastAsia="Calibri"/>
          <w:sz w:val="24"/>
        </w:rPr>
      </w:pPr>
      <w:r w:rsidRPr="00CD04E6">
        <w:rPr>
          <w:rFonts w:eastAsia="Calibri"/>
          <w:sz w:val="24"/>
        </w:rPr>
        <w:t>– средняя жилищная обеспеченность 28 м</w:t>
      </w:r>
      <w:r w:rsidRPr="00CD04E6">
        <w:rPr>
          <w:rFonts w:eastAsia="Calibri"/>
          <w:sz w:val="24"/>
          <w:vertAlign w:val="superscript"/>
        </w:rPr>
        <w:t>2</w:t>
      </w:r>
      <w:r w:rsidRPr="00CD04E6">
        <w:rPr>
          <w:rFonts w:eastAsia="Calibri"/>
          <w:sz w:val="24"/>
        </w:rPr>
        <w:t>/чел.</w:t>
      </w:r>
    </w:p>
    <w:p w:rsidR="0025430C" w:rsidRPr="00CD04E6" w:rsidRDefault="0025430C" w:rsidP="00CD04E6">
      <w:pPr>
        <w:spacing w:line="240" w:lineRule="auto"/>
        <w:rPr>
          <w:rFonts w:eastAsia="Calibri"/>
          <w:sz w:val="24"/>
        </w:rPr>
      </w:pPr>
      <w:r w:rsidRPr="00CD04E6">
        <w:rPr>
          <w:rFonts w:eastAsia="Calibri"/>
          <w:sz w:val="24"/>
        </w:rPr>
        <w:t xml:space="preserve">– плотность населения – 189 чел./га </w:t>
      </w:r>
    </w:p>
    <w:p w:rsidR="0025430C" w:rsidRPr="00CD04E6" w:rsidRDefault="0025430C" w:rsidP="00CD04E6">
      <w:pPr>
        <w:spacing w:line="240" w:lineRule="auto"/>
        <w:rPr>
          <w:rFonts w:eastAsia="Calibri"/>
          <w:sz w:val="24"/>
        </w:rPr>
      </w:pPr>
      <w:r w:rsidRPr="00CD04E6">
        <w:rPr>
          <w:rFonts w:eastAsia="Calibri"/>
          <w:sz w:val="24"/>
        </w:rPr>
        <w:t>– плотность застройки – 5 300 м</w:t>
      </w:r>
      <w:r w:rsidRPr="00CD04E6">
        <w:rPr>
          <w:rFonts w:eastAsia="Calibri"/>
          <w:sz w:val="24"/>
          <w:vertAlign w:val="superscript"/>
        </w:rPr>
        <w:t>2</w:t>
      </w:r>
      <w:r w:rsidRPr="00CD04E6">
        <w:rPr>
          <w:rFonts w:eastAsia="Calibri"/>
          <w:sz w:val="24"/>
        </w:rPr>
        <w:t>/га.</w:t>
      </w:r>
    </w:p>
    <w:p w:rsidR="00DA09B4" w:rsidRPr="00CD04E6" w:rsidRDefault="00DA09B4" w:rsidP="00CD04E6">
      <w:pPr>
        <w:spacing w:line="240" w:lineRule="auto"/>
        <w:rPr>
          <w:rFonts w:eastAsia="Calibri"/>
          <w:i/>
          <w:sz w:val="24"/>
          <w:u w:val="single"/>
        </w:rPr>
      </w:pPr>
    </w:p>
    <w:p w:rsidR="009B62A7" w:rsidRPr="00CD04E6" w:rsidRDefault="009B62A7" w:rsidP="00CD04E6">
      <w:pPr>
        <w:spacing w:line="240" w:lineRule="auto"/>
        <w:rPr>
          <w:rFonts w:eastAsia="Calibri"/>
          <w:sz w:val="24"/>
          <w:u w:val="single"/>
        </w:rPr>
      </w:pPr>
      <w:r w:rsidRPr="00CD04E6">
        <w:rPr>
          <w:rFonts w:eastAsia="Calibri"/>
          <w:i/>
          <w:sz w:val="24"/>
          <w:u w:val="single"/>
        </w:rPr>
        <w:t>индивидуальные жилые дома</w:t>
      </w:r>
      <w:r w:rsidRPr="00CD04E6">
        <w:rPr>
          <w:rFonts w:eastAsia="Calibri"/>
          <w:sz w:val="24"/>
          <w:u w:val="single"/>
        </w:rPr>
        <w:t>:</w:t>
      </w:r>
    </w:p>
    <w:p w:rsidR="00A45740" w:rsidRPr="00CD04E6" w:rsidRDefault="00A45740" w:rsidP="00CD04E6">
      <w:pPr>
        <w:spacing w:line="240" w:lineRule="auto"/>
        <w:rPr>
          <w:rFonts w:eastAsia="Calibri"/>
          <w:sz w:val="24"/>
        </w:rPr>
      </w:pPr>
      <w:r w:rsidRPr="00CD04E6">
        <w:rPr>
          <w:rFonts w:eastAsia="Calibri"/>
          <w:sz w:val="24"/>
        </w:rPr>
        <w:t>– жилищный фонд – 2 600 м</w:t>
      </w:r>
      <w:r w:rsidRPr="00CD04E6">
        <w:rPr>
          <w:rFonts w:eastAsia="Calibri"/>
          <w:sz w:val="24"/>
          <w:vertAlign w:val="superscript"/>
        </w:rPr>
        <w:t>2</w:t>
      </w:r>
      <w:r w:rsidRPr="00CD04E6">
        <w:rPr>
          <w:rFonts w:eastAsia="Calibri"/>
          <w:sz w:val="24"/>
        </w:rPr>
        <w:t>;</w:t>
      </w:r>
    </w:p>
    <w:p w:rsidR="00A45740" w:rsidRPr="00CD04E6" w:rsidRDefault="00A45740" w:rsidP="00CD04E6">
      <w:pPr>
        <w:spacing w:line="240" w:lineRule="auto"/>
        <w:rPr>
          <w:rFonts w:eastAsia="Calibri"/>
          <w:sz w:val="24"/>
        </w:rPr>
      </w:pPr>
      <w:r w:rsidRPr="00CD04E6">
        <w:rPr>
          <w:rFonts w:eastAsia="Calibri"/>
          <w:sz w:val="24"/>
        </w:rPr>
        <w:lastRenderedPageBreak/>
        <w:t xml:space="preserve">– площадь </w:t>
      </w:r>
      <w:r w:rsidR="009D4BBD" w:rsidRPr="00CD04E6">
        <w:rPr>
          <w:rFonts w:eastAsia="Calibri"/>
          <w:sz w:val="24"/>
        </w:rPr>
        <w:t>территории</w:t>
      </w:r>
      <w:r w:rsidRPr="00CD04E6">
        <w:rPr>
          <w:rFonts w:eastAsia="Calibri"/>
          <w:sz w:val="24"/>
        </w:rPr>
        <w:t xml:space="preserve"> – 1</w:t>
      </w:r>
      <w:r w:rsidR="00393E85" w:rsidRPr="00CD04E6">
        <w:rPr>
          <w:rFonts w:eastAsia="Calibri"/>
          <w:sz w:val="24"/>
        </w:rPr>
        <w:t>,5 га;</w:t>
      </w:r>
    </w:p>
    <w:p w:rsidR="00393E85" w:rsidRPr="00CD04E6" w:rsidRDefault="00393E85" w:rsidP="00CD04E6">
      <w:pPr>
        <w:spacing w:line="240" w:lineRule="auto"/>
        <w:rPr>
          <w:sz w:val="24"/>
        </w:rPr>
      </w:pPr>
      <w:r w:rsidRPr="00CD04E6">
        <w:rPr>
          <w:rFonts w:eastAsia="Calibri"/>
          <w:sz w:val="24"/>
        </w:rPr>
        <w:t xml:space="preserve">– </w:t>
      </w:r>
      <w:r w:rsidRPr="00CD04E6">
        <w:rPr>
          <w:sz w:val="24"/>
        </w:rPr>
        <w:t>коэффициент семейности – 3,3;</w:t>
      </w:r>
    </w:p>
    <w:p w:rsidR="00393E85" w:rsidRPr="00CD04E6" w:rsidRDefault="00393E85" w:rsidP="00CD04E6">
      <w:pPr>
        <w:spacing w:line="240" w:lineRule="auto"/>
        <w:rPr>
          <w:rFonts w:eastAsia="Calibri"/>
          <w:sz w:val="24"/>
        </w:rPr>
      </w:pPr>
      <w:r w:rsidRPr="00CD04E6">
        <w:rPr>
          <w:rFonts w:eastAsia="Calibri"/>
          <w:sz w:val="24"/>
        </w:rPr>
        <w:t>– количество участков – 6;</w:t>
      </w:r>
    </w:p>
    <w:p w:rsidR="00A45740" w:rsidRPr="00CD04E6" w:rsidRDefault="00A45740" w:rsidP="00CD04E6">
      <w:pPr>
        <w:spacing w:line="240" w:lineRule="auto"/>
        <w:rPr>
          <w:rFonts w:eastAsia="Calibri"/>
          <w:sz w:val="24"/>
        </w:rPr>
      </w:pPr>
      <w:r w:rsidRPr="00CD04E6">
        <w:rPr>
          <w:rFonts w:eastAsia="Calibri"/>
          <w:sz w:val="24"/>
        </w:rPr>
        <w:t xml:space="preserve">– общее количество жителей – </w:t>
      </w:r>
      <w:r w:rsidR="00C800C8" w:rsidRPr="00CD04E6">
        <w:rPr>
          <w:rFonts w:eastAsia="Calibri"/>
          <w:sz w:val="24"/>
        </w:rPr>
        <w:t>20</w:t>
      </w:r>
      <w:r w:rsidRPr="00CD04E6">
        <w:rPr>
          <w:rFonts w:eastAsia="Calibri"/>
          <w:sz w:val="24"/>
        </w:rPr>
        <w:t xml:space="preserve"> чел.;</w:t>
      </w:r>
    </w:p>
    <w:p w:rsidR="00A45740" w:rsidRPr="00CD04E6" w:rsidRDefault="00A45740" w:rsidP="00CD04E6">
      <w:pPr>
        <w:spacing w:line="240" w:lineRule="auto"/>
        <w:rPr>
          <w:rFonts w:eastAsia="Calibri"/>
          <w:sz w:val="24"/>
        </w:rPr>
      </w:pPr>
      <w:r w:rsidRPr="00CD04E6">
        <w:rPr>
          <w:rFonts w:eastAsia="Calibri"/>
          <w:sz w:val="24"/>
        </w:rPr>
        <w:t>– плотность населения</w:t>
      </w:r>
      <w:r w:rsidR="00637127" w:rsidRPr="00CD04E6">
        <w:rPr>
          <w:rFonts w:eastAsia="Calibri"/>
          <w:sz w:val="24"/>
        </w:rPr>
        <w:t xml:space="preserve"> </w:t>
      </w:r>
      <w:r w:rsidRPr="00CD04E6">
        <w:rPr>
          <w:rFonts w:eastAsia="Calibri"/>
          <w:sz w:val="24"/>
        </w:rPr>
        <w:t xml:space="preserve">– </w:t>
      </w:r>
      <w:r w:rsidR="00637127" w:rsidRPr="00CD04E6">
        <w:rPr>
          <w:rFonts w:eastAsia="Calibri"/>
          <w:sz w:val="24"/>
        </w:rPr>
        <w:t>13</w:t>
      </w:r>
      <w:r w:rsidRPr="00CD04E6">
        <w:rPr>
          <w:rFonts w:eastAsia="Calibri"/>
          <w:sz w:val="24"/>
        </w:rPr>
        <w:t xml:space="preserve"> чел./га</w:t>
      </w:r>
    </w:p>
    <w:p w:rsidR="00A45740" w:rsidRPr="00CD04E6" w:rsidRDefault="00A45740" w:rsidP="00CD04E6">
      <w:pPr>
        <w:spacing w:line="240" w:lineRule="auto"/>
        <w:rPr>
          <w:rFonts w:eastAsia="Calibri"/>
          <w:sz w:val="24"/>
        </w:rPr>
      </w:pPr>
      <w:r w:rsidRPr="00CD04E6">
        <w:rPr>
          <w:rFonts w:eastAsia="Calibri"/>
          <w:sz w:val="24"/>
        </w:rPr>
        <w:t xml:space="preserve">– плотность застройки – </w:t>
      </w:r>
      <w:r w:rsidR="00637127" w:rsidRPr="00CD04E6">
        <w:rPr>
          <w:rFonts w:eastAsia="Calibri"/>
          <w:sz w:val="24"/>
        </w:rPr>
        <w:t>1 733</w:t>
      </w:r>
      <w:r w:rsidRPr="00CD04E6">
        <w:rPr>
          <w:rFonts w:eastAsia="Calibri"/>
          <w:sz w:val="24"/>
        </w:rPr>
        <w:t xml:space="preserve"> м</w:t>
      </w:r>
      <w:r w:rsidRPr="00CD04E6">
        <w:rPr>
          <w:rFonts w:eastAsia="Calibri"/>
          <w:sz w:val="24"/>
          <w:vertAlign w:val="superscript"/>
        </w:rPr>
        <w:t>2</w:t>
      </w:r>
      <w:r w:rsidRPr="00CD04E6">
        <w:rPr>
          <w:rFonts w:eastAsia="Calibri"/>
          <w:sz w:val="24"/>
        </w:rPr>
        <w:t>/га.</w:t>
      </w:r>
    </w:p>
    <w:p w:rsidR="00A45740" w:rsidRPr="00CD04E6" w:rsidRDefault="00A45740" w:rsidP="00CD04E6">
      <w:pPr>
        <w:spacing w:line="240" w:lineRule="auto"/>
        <w:rPr>
          <w:rFonts w:eastAsia="Calibri"/>
          <w:sz w:val="24"/>
        </w:rPr>
      </w:pPr>
    </w:p>
    <w:p w:rsidR="009B62A7" w:rsidRPr="00CD04E6" w:rsidRDefault="009B62A7" w:rsidP="00CD04E6">
      <w:pPr>
        <w:suppressAutoHyphens/>
        <w:spacing w:line="240" w:lineRule="auto"/>
        <w:jc w:val="both"/>
        <w:rPr>
          <w:sz w:val="24"/>
        </w:rPr>
      </w:pPr>
    </w:p>
    <w:p w:rsidR="009B62A7" w:rsidRPr="00CD04E6" w:rsidRDefault="009B62A7" w:rsidP="00CD04E6">
      <w:pPr>
        <w:suppressAutoHyphens/>
        <w:spacing w:line="240" w:lineRule="auto"/>
        <w:jc w:val="both"/>
        <w:rPr>
          <w:b/>
          <w:sz w:val="24"/>
        </w:rPr>
      </w:pPr>
      <w:r w:rsidRPr="00CD04E6">
        <w:rPr>
          <w:b/>
          <w:sz w:val="24"/>
        </w:rPr>
        <w:t>2.2. Положения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
    <w:p w:rsidR="009B62A7" w:rsidRPr="00CD04E6" w:rsidRDefault="009B62A7" w:rsidP="00CD04E6">
      <w:pPr>
        <w:spacing w:line="240" w:lineRule="auto"/>
        <w:contextualSpacing/>
        <w:jc w:val="both"/>
        <w:rPr>
          <w:rFonts w:eastAsia="Calibri"/>
          <w:color w:val="FF0000"/>
          <w:sz w:val="24"/>
          <w:lang w:eastAsia="en-US"/>
        </w:rPr>
      </w:pPr>
    </w:p>
    <w:p w:rsidR="009B62A7" w:rsidRPr="00CD04E6" w:rsidRDefault="009B62A7" w:rsidP="00CD04E6">
      <w:pPr>
        <w:spacing w:line="240" w:lineRule="auto"/>
        <w:contextualSpacing/>
        <w:jc w:val="both"/>
        <w:rPr>
          <w:rFonts w:eastAsia="Calibri"/>
          <w:sz w:val="24"/>
          <w:lang w:eastAsia="en-US"/>
        </w:rPr>
      </w:pPr>
      <w:r w:rsidRPr="00CD04E6">
        <w:rPr>
          <w:rFonts w:eastAsia="Calibri"/>
          <w:sz w:val="24"/>
          <w:lang w:eastAsia="en-US"/>
        </w:rPr>
        <w:t>2.2.1. Размещение объектов капитального строительства федерального и регионального значения не предусматривается.</w:t>
      </w:r>
    </w:p>
    <w:p w:rsidR="002F791F" w:rsidRPr="00CD04E6" w:rsidRDefault="009B62A7" w:rsidP="00CD04E6">
      <w:pPr>
        <w:spacing w:line="240" w:lineRule="auto"/>
        <w:jc w:val="both"/>
        <w:rPr>
          <w:sz w:val="24"/>
        </w:rPr>
      </w:pPr>
      <w:bookmarkStart w:id="0" w:name="_Toc191380025"/>
      <w:bookmarkStart w:id="1" w:name="_Toc191387629"/>
      <w:r w:rsidRPr="00CD04E6">
        <w:rPr>
          <w:sz w:val="24"/>
        </w:rPr>
        <w:t>Проектом предлагается создание условий комфортного посещения территорий. Потребность в площадках различного функционального назначения определена расчетами н</w:t>
      </w:r>
      <w:r w:rsidR="002F791F" w:rsidRPr="00CD04E6">
        <w:rPr>
          <w:sz w:val="24"/>
        </w:rPr>
        <w:t xml:space="preserve">а всю территорию проектирования. </w:t>
      </w:r>
      <w:r w:rsidR="00204658" w:rsidRPr="006C0E49">
        <w:rPr>
          <w:sz w:val="24"/>
        </w:rPr>
        <w:t xml:space="preserve">Доступность </w:t>
      </w:r>
      <w:r w:rsidR="006C0E49" w:rsidRPr="006C0E49">
        <w:rPr>
          <w:sz w:val="24"/>
        </w:rPr>
        <w:t xml:space="preserve">городских </w:t>
      </w:r>
      <w:r w:rsidR="00204658" w:rsidRPr="006C0E49">
        <w:rPr>
          <w:sz w:val="24"/>
        </w:rPr>
        <w:t xml:space="preserve">объектов </w:t>
      </w:r>
      <w:r w:rsidR="006C0E49" w:rsidRPr="006C0E49">
        <w:rPr>
          <w:sz w:val="24"/>
        </w:rPr>
        <w:t xml:space="preserve">соцобеспечения в соседних микрорайонах </w:t>
      </w:r>
      <w:r w:rsidR="00204658" w:rsidRPr="006C0E49">
        <w:rPr>
          <w:sz w:val="24"/>
        </w:rPr>
        <w:t xml:space="preserve">будет обеспечиваться линиями общественного транспорта, а </w:t>
      </w:r>
      <w:proofErr w:type="gramStart"/>
      <w:r w:rsidR="00204658" w:rsidRPr="006C0E49">
        <w:rPr>
          <w:sz w:val="24"/>
        </w:rPr>
        <w:t>так же</w:t>
      </w:r>
      <w:proofErr w:type="gramEnd"/>
      <w:r w:rsidR="00204658" w:rsidRPr="006C0E49">
        <w:rPr>
          <w:sz w:val="24"/>
        </w:rPr>
        <w:t xml:space="preserve"> в результате использования личных автомобилей жителей.</w:t>
      </w:r>
    </w:p>
    <w:p w:rsidR="005932B2" w:rsidRPr="00CD04E6" w:rsidRDefault="000923BD" w:rsidP="00CD04E6">
      <w:pPr>
        <w:tabs>
          <w:tab w:val="left" w:pos="1080"/>
        </w:tabs>
        <w:spacing w:line="240" w:lineRule="auto"/>
        <w:jc w:val="both"/>
        <w:rPr>
          <w:sz w:val="24"/>
        </w:rPr>
      </w:pPr>
      <w:r w:rsidRPr="00CD04E6">
        <w:rPr>
          <w:sz w:val="24"/>
        </w:rPr>
        <w:t>Согласно письму от Управления Образования Березовского ГО №</w:t>
      </w:r>
      <w:proofErr w:type="gramStart"/>
      <w:r w:rsidRPr="00CD04E6">
        <w:rPr>
          <w:sz w:val="24"/>
        </w:rPr>
        <w:t>1278  от</w:t>
      </w:r>
      <w:proofErr w:type="gramEnd"/>
      <w:r w:rsidRPr="00CD04E6">
        <w:rPr>
          <w:sz w:val="24"/>
        </w:rPr>
        <w:t xml:space="preserve"> 14.08.18., население проектируемого района обеспечивается местами в детском дошкольном  учреждении в количестве 120 мест</w:t>
      </w:r>
      <w:r w:rsidR="00B90483" w:rsidRPr="00CD04E6">
        <w:rPr>
          <w:sz w:val="24"/>
        </w:rPr>
        <w:t>, а также</w:t>
      </w:r>
      <w:r w:rsidRPr="00CD04E6">
        <w:rPr>
          <w:sz w:val="24"/>
        </w:rPr>
        <w:t xml:space="preserve"> местами в общеобразовательном учреждении в количестве  187 мест в радиусе пешей и транспортной доступности к 01.01.2020 году за счет ввода новой общеобразовательной организации  на 1275 мест по адресу ул. Спортивная,</w:t>
      </w:r>
      <w:r w:rsidR="00373A43">
        <w:rPr>
          <w:sz w:val="24"/>
        </w:rPr>
        <w:t xml:space="preserve"> </w:t>
      </w:r>
      <w:r w:rsidRPr="00CD04E6">
        <w:rPr>
          <w:sz w:val="24"/>
        </w:rPr>
        <w:t>9 и нового детского сада на 270 мест в  районе «Уют-Сити»</w:t>
      </w:r>
      <w:r w:rsidR="00204658">
        <w:rPr>
          <w:sz w:val="24"/>
        </w:rPr>
        <w:t xml:space="preserve">. </w:t>
      </w:r>
      <w:r w:rsidR="00204658" w:rsidRPr="00204658">
        <w:rPr>
          <w:sz w:val="24"/>
        </w:rPr>
        <w:t xml:space="preserve">Для обеспечения доступности общеобразовательных </w:t>
      </w:r>
      <w:proofErr w:type="gramStart"/>
      <w:r w:rsidR="00204658" w:rsidRPr="00204658">
        <w:rPr>
          <w:sz w:val="24"/>
        </w:rPr>
        <w:t>учреждений  дополнительно</w:t>
      </w:r>
      <w:proofErr w:type="gramEnd"/>
      <w:r w:rsidR="00204658" w:rsidRPr="00204658">
        <w:rPr>
          <w:sz w:val="24"/>
        </w:rPr>
        <w:t xml:space="preserve"> предусматривается </w:t>
      </w:r>
      <w:r w:rsidR="00204658">
        <w:rPr>
          <w:sz w:val="24"/>
        </w:rPr>
        <w:t>возможность доставки</w:t>
      </w:r>
      <w:r w:rsidR="00204658" w:rsidRPr="00204658">
        <w:rPr>
          <w:sz w:val="24"/>
        </w:rPr>
        <w:t xml:space="preserve"> детей  автобусным </w:t>
      </w:r>
      <w:r w:rsidR="00DA64C0">
        <w:rPr>
          <w:sz w:val="24"/>
        </w:rPr>
        <w:t>авто</w:t>
      </w:r>
      <w:r w:rsidR="00204658" w:rsidRPr="00204658">
        <w:rPr>
          <w:sz w:val="24"/>
        </w:rPr>
        <w:t>транспортом.</w:t>
      </w:r>
    </w:p>
    <w:p w:rsidR="009B62A7" w:rsidRPr="00CD04E6" w:rsidRDefault="009B62A7" w:rsidP="00CD04E6">
      <w:pPr>
        <w:tabs>
          <w:tab w:val="left" w:pos="1080"/>
        </w:tabs>
        <w:spacing w:line="240" w:lineRule="auto"/>
        <w:jc w:val="both"/>
        <w:rPr>
          <w:sz w:val="24"/>
        </w:rPr>
      </w:pPr>
      <w:r w:rsidRPr="00CD04E6">
        <w:rPr>
          <w:sz w:val="24"/>
        </w:rPr>
        <w:t xml:space="preserve">На территории жилого района выделяются границы зон планируемого размещения объектов капитального строительства, а именно: </w:t>
      </w:r>
    </w:p>
    <w:p w:rsidR="00784B10" w:rsidRPr="00CD04E6" w:rsidRDefault="00784B10" w:rsidP="00CD04E6">
      <w:pPr>
        <w:tabs>
          <w:tab w:val="left" w:pos="1080"/>
          <w:tab w:val="left" w:pos="1620"/>
        </w:tabs>
        <w:spacing w:line="240" w:lineRule="auto"/>
        <w:ind w:left="360"/>
        <w:jc w:val="both"/>
        <w:rPr>
          <w:sz w:val="24"/>
        </w:rPr>
      </w:pPr>
      <w:r w:rsidRPr="00CD04E6">
        <w:rPr>
          <w:sz w:val="24"/>
        </w:rPr>
        <w:t>- границы зон планируемого размещения объектов индивидуальной жилой застройки;</w:t>
      </w:r>
    </w:p>
    <w:p w:rsidR="00784B10" w:rsidRPr="00CD04E6" w:rsidRDefault="00B90483" w:rsidP="00CD04E6">
      <w:pPr>
        <w:tabs>
          <w:tab w:val="left" w:pos="1080"/>
          <w:tab w:val="left" w:pos="1276"/>
        </w:tabs>
        <w:spacing w:line="240" w:lineRule="auto"/>
        <w:ind w:left="360"/>
        <w:jc w:val="both"/>
        <w:rPr>
          <w:sz w:val="24"/>
        </w:rPr>
      </w:pPr>
      <w:r w:rsidRPr="00CD04E6">
        <w:rPr>
          <w:sz w:val="24"/>
        </w:rPr>
        <w:t xml:space="preserve">- </w:t>
      </w:r>
      <w:r w:rsidR="00784B10" w:rsidRPr="00CD04E6">
        <w:rPr>
          <w:sz w:val="24"/>
        </w:rPr>
        <w:t>границы зон планируемого размещения объектов малоэтажной многоквартирной жилой застройки;</w:t>
      </w:r>
    </w:p>
    <w:p w:rsidR="009B62A7" w:rsidRPr="00CD04E6" w:rsidRDefault="00784B10" w:rsidP="00CD04E6">
      <w:pPr>
        <w:tabs>
          <w:tab w:val="left" w:pos="1080"/>
          <w:tab w:val="left" w:pos="1134"/>
          <w:tab w:val="left" w:pos="1560"/>
        </w:tabs>
        <w:spacing w:line="240" w:lineRule="auto"/>
        <w:ind w:left="360"/>
        <w:jc w:val="both"/>
        <w:rPr>
          <w:sz w:val="24"/>
        </w:rPr>
      </w:pPr>
      <w:r w:rsidRPr="00CD04E6">
        <w:rPr>
          <w:sz w:val="24"/>
        </w:rPr>
        <w:t xml:space="preserve">- </w:t>
      </w:r>
      <w:r w:rsidR="00B90483" w:rsidRPr="00CD04E6">
        <w:rPr>
          <w:sz w:val="24"/>
        </w:rPr>
        <w:t xml:space="preserve"> </w:t>
      </w:r>
      <w:r w:rsidR="00B90483" w:rsidRPr="00CD04E6">
        <w:rPr>
          <w:rFonts w:eastAsia="Calibri"/>
          <w:sz w:val="24"/>
        </w:rPr>
        <w:t>гран</w:t>
      </w:r>
      <w:r w:rsidR="002B4987">
        <w:rPr>
          <w:rFonts w:eastAsia="Calibri"/>
          <w:sz w:val="24"/>
        </w:rPr>
        <w:t xml:space="preserve">ицы зон планируемого размещения </w:t>
      </w:r>
      <w:r w:rsidR="00B90483" w:rsidRPr="00CD04E6">
        <w:rPr>
          <w:rFonts w:eastAsia="Calibri"/>
          <w:sz w:val="24"/>
        </w:rPr>
        <w:t>объектов инженерной инфраструктуры;</w:t>
      </w:r>
    </w:p>
    <w:p w:rsidR="005932B2" w:rsidRPr="00CD04E6" w:rsidRDefault="009B62A7" w:rsidP="00CD04E6">
      <w:pPr>
        <w:tabs>
          <w:tab w:val="left" w:pos="567"/>
        </w:tabs>
        <w:spacing w:line="240" w:lineRule="auto"/>
        <w:jc w:val="both"/>
        <w:rPr>
          <w:sz w:val="24"/>
        </w:rPr>
      </w:pPr>
      <w:r w:rsidRPr="00CD04E6">
        <w:rPr>
          <w:sz w:val="24"/>
        </w:rPr>
        <w:tab/>
      </w:r>
    </w:p>
    <w:p w:rsidR="009B62A7" w:rsidRPr="00CD04E6" w:rsidRDefault="009B62A7" w:rsidP="00CD04E6">
      <w:pPr>
        <w:spacing w:line="240" w:lineRule="auto"/>
        <w:jc w:val="both"/>
        <w:rPr>
          <w:sz w:val="24"/>
        </w:rPr>
      </w:pPr>
      <w:r w:rsidRPr="00CD04E6">
        <w:rPr>
          <w:sz w:val="24"/>
        </w:rPr>
        <w:t xml:space="preserve">В соответствии с правилами землепользования и застройки от красных линий жилых улиц установлены отступы: до индивидуальной жилой застройки </w:t>
      </w:r>
      <w:r w:rsidR="00DE7318">
        <w:rPr>
          <w:sz w:val="24"/>
        </w:rPr>
        <w:t>3</w:t>
      </w:r>
      <w:r w:rsidRPr="00CD04E6">
        <w:rPr>
          <w:sz w:val="24"/>
        </w:rPr>
        <w:t xml:space="preserve"> метр</w:t>
      </w:r>
      <w:r w:rsidR="00DE7318">
        <w:rPr>
          <w:sz w:val="24"/>
        </w:rPr>
        <w:t>а</w:t>
      </w:r>
      <w:r w:rsidRPr="00CD04E6">
        <w:rPr>
          <w:sz w:val="24"/>
        </w:rPr>
        <w:t>, до многоквартирной малоэтажной застройки 3 м.</w:t>
      </w:r>
    </w:p>
    <w:p w:rsidR="002F791F" w:rsidRPr="00CD04E6" w:rsidRDefault="009B62A7" w:rsidP="00CD04E6">
      <w:pPr>
        <w:spacing w:line="240" w:lineRule="auto"/>
        <w:jc w:val="both"/>
        <w:rPr>
          <w:sz w:val="24"/>
        </w:rPr>
      </w:pPr>
      <w:r w:rsidRPr="00CD04E6">
        <w:rPr>
          <w:sz w:val="24"/>
        </w:rPr>
        <w:t xml:space="preserve">Планируемая площадь дворовых </w:t>
      </w:r>
      <w:proofErr w:type="gramStart"/>
      <w:r w:rsidRPr="00CD04E6">
        <w:rPr>
          <w:sz w:val="24"/>
        </w:rPr>
        <w:t>площадок  жилых</w:t>
      </w:r>
      <w:proofErr w:type="gramEnd"/>
      <w:r w:rsidRPr="00CD04E6">
        <w:rPr>
          <w:sz w:val="24"/>
        </w:rPr>
        <w:t xml:space="preserve"> домов удовлетворяет требованиям п.</w:t>
      </w:r>
      <w:r w:rsidR="00784A4D" w:rsidRPr="00CD04E6">
        <w:rPr>
          <w:sz w:val="24"/>
        </w:rPr>
        <w:t xml:space="preserve"> </w:t>
      </w:r>
      <w:r w:rsidRPr="00CD04E6">
        <w:rPr>
          <w:sz w:val="24"/>
        </w:rPr>
        <w:t>2.3 СанПиН 2.1.2.2645-10 «Санитарно-эпидемиологические требования к условиям проживания в жилых зданиях и помещениях», нормативам градостроительного проектирования Свердловской области и нормам градостроительного проектирования  городского округа Березовский».</w:t>
      </w:r>
      <w:r w:rsidR="002F791F" w:rsidRPr="00CD04E6">
        <w:rPr>
          <w:sz w:val="24"/>
        </w:rPr>
        <w:t xml:space="preserve"> Предусмотрено размещение автостоянок, детских, </w:t>
      </w:r>
      <w:proofErr w:type="gramStart"/>
      <w:r w:rsidR="002F791F" w:rsidRPr="00CD04E6">
        <w:rPr>
          <w:sz w:val="24"/>
        </w:rPr>
        <w:lastRenderedPageBreak/>
        <w:t>спортивных,  хозяйственных</w:t>
      </w:r>
      <w:proofErr w:type="gramEnd"/>
      <w:r w:rsidR="002F791F" w:rsidRPr="00CD04E6">
        <w:rPr>
          <w:sz w:val="24"/>
        </w:rPr>
        <w:t xml:space="preserve"> площадок и площадок отдыха, а так же  площадок для сбора мусора.</w:t>
      </w:r>
    </w:p>
    <w:p w:rsidR="002F791F" w:rsidRPr="00CD04E6" w:rsidRDefault="002F791F" w:rsidP="00CD04E6">
      <w:pPr>
        <w:spacing w:line="240" w:lineRule="auto"/>
        <w:jc w:val="both"/>
        <w:rPr>
          <w:i/>
          <w:sz w:val="24"/>
        </w:rPr>
      </w:pPr>
      <w:r w:rsidRPr="00CD04E6">
        <w:rPr>
          <w:i/>
          <w:sz w:val="24"/>
        </w:rPr>
        <w:t xml:space="preserve">Расчет выполнен на основании данных </w:t>
      </w:r>
      <w:proofErr w:type="gramStart"/>
      <w:r w:rsidRPr="00CD04E6">
        <w:rPr>
          <w:i/>
          <w:sz w:val="24"/>
        </w:rPr>
        <w:t>НГП  Нормативы</w:t>
      </w:r>
      <w:proofErr w:type="gramEnd"/>
      <w:r w:rsidRPr="00CD04E6">
        <w:rPr>
          <w:i/>
          <w:sz w:val="24"/>
        </w:rPr>
        <w:t xml:space="preserve"> градостроительного проектирования Березовского городского округа, гл.6, табл. 4.</w:t>
      </w:r>
    </w:p>
    <w:p w:rsidR="002F791F" w:rsidRPr="00CD04E6" w:rsidRDefault="002F791F" w:rsidP="00CD04E6">
      <w:pPr>
        <w:spacing w:line="240" w:lineRule="auto"/>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184"/>
        <w:gridCol w:w="1629"/>
        <w:gridCol w:w="1744"/>
        <w:gridCol w:w="1734"/>
        <w:gridCol w:w="1524"/>
      </w:tblGrid>
      <w:tr w:rsidR="002F791F" w:rsidRPr="00CD04E6" w:rsidTr="00D02FD2">
        <w:trPr>
          <w:tblHeader/>
          <w:jc w:val="center"/>
        </w:trPr>
        <w:tc>
          <w:tcPr>
            <w:tcW w:w="767" w:type="dxa"/>
          </w:tcPr>
          <w:p w:rsidR="002F791F" w:rsidRPr="00CD04E6" w:rsidRDefault="002F791F" w:rsidP="00CD04E6">
            <w:pPr>
              <w:spacing w:line="240" w:lineRule="auto"/>
              <w:ind w:firstLine="0"/>
              <w:jc w:val="center"/>
              <w:rPr>
                <w:sz w:val="24"/>
              </w:rPr>
            </w:pPr>
            <w:r w:rsidRPr="00CD04E6">
              <w:rPr>
                <w:sz w:val="24"/>
              </w:rPr>
              <w:t>№ п/п</w:t>
            </w:r>
          </w:p>
        </w:tc>
        <w:tc>
          <w:tcPr>
            <w:tcW w:w="2205" w:type="dxa"/>
          </w:tcPr>
          <w:p w:rsidR="002F791F" w:rsidRPr="00CD04E6" w:rsidRDefault="002F791F" w:rsidP="00CD04E6">
            <w:pPr>
              <w:spacing w:line="240" w:lineRule="auto"/>
              <w:ind w:firstLine="0"/>
              <w:jc w:val="center"/>
              <w:rPr>
                <w:sz w:val="24"/>
              </w:rPr>
            </w:pPr>
            <w:r w:rsidRPr="00CD04E6">
              <w:rPr>
                <w:sz w:val="24"/>
              </w:rPr>
              <w:t>Площадки</w:t>
            </w:r>
          </w:p>
        </w:tc>
        <w:tc>
          <w:tcPr>
            <w:tcW w:w="1647" w:type="dxa"/>
          </w:tcPr>
          <w:p w:rsidR="002F791F" w:rsidRPr="00CD04E6" w:rsidRDefault="002F791F" w:rsidP="00CD04E6">
            <w:pPr>
              <w:spacing w:line="240" w:lineRule="auto"/>
              <w:ind w:firstLine="0"/>
              <w:jc w:val="center"/>
              <w:rPr>
                <w:sz w:val="24"/>
              </w:rPr>
            </w:pPr>
            <w:r w:rsidRPr="00CD04E6">
              <w:rPr>
                <w:sz w:val="24"/>
              </w:rPr>
              <w:t>Удельный размер площадки, м</w:t>
            </w:r>
            <w:r w:rsidRPr="00CD04E6">
              <w:rPr>
                <w:sz w:val="24"/>
                <w:vertAlign w:val="superscript"/>
              </w:rPr>
              <w:t>2</w:t>
            </w:r>
            <w:r w:rsidRPr="00CD04E6">
              <w:rPr>
                <w:sz w:val="24"/>
              </w:rPr>
              <w:t>/чел</w:t>
            </w:r>
          </w:p>
        </w:tc>
        <w:tc>
          <w:tcPr>
            <w:tcW w:w="1762" w:type="dxa"/>
          </w:tcPr>
          <w:p w:rsidR="002F791F" w:rsidRPr="00CD04E6" w:rsidRDefault="002F791F" w:rsidP="00CD04E6">
            <w:pPr>
              <w:spacing w:line="240" w:lineRule="auto"/>
              <w:ind w:firstLine="0"/>
              <w:jc w:val="center"/>
              <w:rPr>
                <w:sz w:val="24"/>
              </w:rPr>
            </w:pPr>
            <w:r w:rsidRPr="00CD04E6">
              <w:rPr>
                <w:sz w:val="24"/>
              </w:rPr>
              <w:t>Количество жителей, чел.</w:t>
            </w:r>
          </w:p>
        </w:tc>
        <w:tc>
          <w:tcPr>
            <w:tcW w:w="1754" w:type="dxa"/>
          </w:tcPr>
          <w:p w:rsidR="002F791F" w:rsidRPr="00CD04E6" w:rsidRDefault="002F791F" w:rsidP="00CD04E6">
            <w:pPr>
              <w:spacing w:line="240" w:lineRule="auto"/>
              <w:ind w:firstLine="0"/>
              <w:jc w:val="center"/>
              <w:rPr>
                <w:sz w:val="24"/>
              </w:rPr>
            </w:pPr>
            <w:r w:rsidRPr="00CD04E6">
              <w:rPr>
                <w:sz w:val="24"/>
              </w:rPr>
              <w:t>Требуемое количество площади площадок, м</w:t>
            </w:r>
            <w:r w:rsidRPr="00CD04E6">
              <w:rPr>
                <w:sz w:val="24"/>
                <w:vertAlign w:val="superscript"/>
              </w:rPr>
              <w:t>2</w:t>
            </w:r>
          </w:p>
        </w:tc>
        <w:tc>
          <w:tcPr>
            <w:tcW w:w="1533" w:type="dxa"/>
          </w:tcPr>
          <w:p w:rsidR="002F791F" w:rsidRPr="00CD04E6" w:rsidRDefault="002F791F" w:rsidP="00CD04E6">
            <w:pPr>
              <w:spacing w:line="240" w:lineRule="auto"/>
              <w:ind w:firstLine="0"/>
              <w:jc w:val="center"/>
              <w:rPr>
                <w:sz w:val="24"/>
              </w:rPr>
            </w:pPr>
            <w:r w:rsidRPr="00CD04E6">
              <w:rPr>
                <w:sz w:val="24"/>
              </w:rPr>
              <w:t>Проектные решения, м</w:t>
            </w:r>
            <w:r w:rsidRPr="00CD04E6">
              <w:rPr>
                <w:sz w:val="24"/>
                <w:vertAlign w:val="superscript"/>
              </w:rPr>
              <w:t>2</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1</w:t>
            </w:r>
          </w:p>
        </w:tc>
        <w:tc>
          <w:tcPr>
            <w:tcW w:w="2205" w:type="dxa"/>
          </w:tcPr>
          <w:p w:rsidR="002F791F" w:rsidRPr="00CD04E6" w:rsidRDefault="002F791F" w:rsidP="00CD04E6">
            <w:pPr>
              <w:spacing w:line="240" w:lineRule="auto"/>
              <w:ind w:firstLine="0"/>
              <w:rPr>
                <w:sz w:val="24"/>
              </w:rPr>
            </w:pPr>
            <w:r w:rsidRPr="00CD04E6">
              <w:rPr>
                <w:sz w:val="24"/>
              </w:rPr>
              <w:t>Для игр детей</w:t>
            </w:r>
          </w:p>
        </w:tc>
        <w:tc>
          <w:tcPr>
            <w:tcW w:w="1647" w:type="dxa"/>
          </w:tcPr>
          <w:p w:rsidR="002F791F" w:rsidRPr="00CD04E6" w:rsidRDefault="002F791F" w:rsidP="00CD04E6">
            <w:pPr>
              <w:spacing w:line="240" w:lineRule="auto"/>
              <w:ind w:firstLine="0"/>
              <w:jc w:val="center"/>
              <w:rPr>
                <w:sz w:val="24"/>
              </w:rPr>
            </w:pPr>
            <w:r w:rsidRPr="00CD04E6">
              <w:rPr>
                <w:sz w:val="24"/>
              </w:rPr>
              <w:t>1,0</w:t>
            </w:r>
          </w:p>
        </w:tc>
        <w:tc>
          <w:tcPr>
            <w:tcW w:w="1762" w:type="dxa"/>
            <w:vMerge w:val="restart"/>
          </w:tcPr>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p>
          <w:p w:rsidR="002F791F" w:rsidRPr="00CD04E6" w:rsidRDefault="002F791F" w:rsidP="00CD04E6">
            <w:pPr>
              <w:spacing w:line="240" w:lineRule="auto"/>
              <w:ind w:firstLine="0"/>
              <w:jc w:val="center"/>
              <w:rPr>
                <w:sz w:val="24"/>
              </w:rPr>
            </w:pPr>
            <w:r w:rsidRPr="00CD04E6">
              <w:rPr>
                <w:sz w:val="24"/>
              </w:rPr>
              <w:t>1 629</w:t>
            </w:r>
          </w:p>
        </w:tc>
        <w:tc>
          <w:tcPr>
            <w:tcW w:w="1754" w:type="dxa"/>
          </w:tcPr>
          <w:p w:rsidR="002F791F" w:rsidRPr="00CD04E6" w:rsidRDefault="002F791F" w:rsidP="00CD04E6">
            <w:pPr>
              <w:spacing w:line="240" w:lineRule="auto"/>
              <w:ind w:firstLine="0"/>
              <w:jc w:val="center"/>
              <w:rPr>
                <w:sz w:val="24"/>
              </w:rPr>
            </w:pPr>
            <w:r w:rsidRPr="00CD04E6">
              <w:rPr>
                <w:sz w:val="24"/>
              </w:rPr>
              <w:t>1 629</w:t>
            </w:r>
          </w:p>
        </w:tc>
        <w:tc>
          <w:tcPr>
            <w:tcW w:w="1533" w:type="dxa"/>
          </w:tcPr>
          <w:p w:rsidR="002F791F" w:rsidRPr="00CD04E6" w:rsidRDefault="002F791F" w:rsidP="00CD04E6">
            <w:pPr>
              <w:spacing w:line="240" w:lineRule="auto"/>
              <w:ind w:firstLine="0"/>
              <w:jc w:val="center"/>
              <w:rPr>
                <w:sz w:val="24"/>
              </w:rPr>
            </w:pPr>
            <w:r w:rsidRPr="00CD04E6">
              <w:rPr>
                <w:sz w:val="24"/>
              </w:rPr>
              <w:t>4 800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2</w:t>
            </w:r>
          </w:p>
        </w:tc>
        <w:tc>
          <w:tcPr>
            <w:tcW w:w="2205" w:type="dxa"/>
          </w:tcPr>
          <w:p w:rsidR="002F791F" w:rsidRPr="00CD04E6" w:rsidRDefault="002F791F" w:rsidP="00CD04E6">
            <w:pPr>
              <w:spacing w:line="240" w:lineRule="auto"/>
              <w:ind w:firstLine="0"/>
              <w:rPr>
                <w:sz w:val="24"/>
              </w:rPr>
            </w:pPr>
            <w:r w:rsidRPr="00CD04E6">
              <w:rPr>
                <w:sz w:val="24"/>
              </w:rPr>
              <w:t>Для отдыха взрослых</w:t>
            </w:r>
          </w:p>
        </w:tc>
        <w:tc>
          <w:tcPr>
            <w:tcW w:w="1647" w:type="dxa"/>
          </w:tcPr>
          <w:p w:rsidR="002F791F" w:rsidRPr="00CD04E6" w:rsidRDefault="002F791F" w:rsidP="00CD04E6">
            <w:pPr>
              <w:spacing w:line="240" w:lineRule="auto"/>
              <w:ind w:firstLine="0"/>
              <w:jc w:val="center"/>
              <w:rPr>
                <w:sz w:val="24"/>
              </w:rPr>
            </w:pPr>
            <w:r w:rsidRPr="00CD04E6">
              <w:rPr>
                <w:sz w:val="24"/>
              </w:rPr>
              <w:t>0,1</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163</w:t>
            </w:r>
          </w:p>
        </w:tc>
        <w:tc>
          <w:tcPr>
            <w:tcW w:w="1533" w:type="dxa"/>
          </w:tcPr>
          <w:p w:rsidR="002F791F" w:rsidRPr="00CD04E6" w:rsidRDefault="002F791F" w:rsidP="00CD04E6">
            <w:pPr>
              <w:spacing w:line="240" w:lineRule="auto"/>
              <w:ind w:firstLine="0"/>
              <w:jc w:val="center"/>
              <w:rPr>
                <w:sz w:val="24"/>
              </w:rPr>
            </w:pPr>
            <w:r w:rsidRPr="00CD04E6">
              <w:rPr>
                <w:sz w:val="24"/>
              </w:rPr>
              <w:t>500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3</w:t>
            </w:r>
          </w:p>
        </w:tc>
        <w:tc>
          <w:tcPr>
            <w:tcW w:w="2205" w:type="dxa"/>
          </w:tcPr>
          <w:p w:rsidR="002F791F" w:rsidRPr="00CD04E6" w:rsidRDefault="002F791F" w:rsidP="00CD04E6">
            <w:pPr>
              <w:spacing w:line="240" w:lineRule="auto"/>
              <w:ind w:firstLine="0"/>
              <w:rPr>
                <w:sz w:val="24"/>
              </w:rPr>
            </w:pPr>
            <w:r w:rsidRPr="00CD04E6">
              <w:rPr>
                <w:sz w:val="24"/>
              </w:rPr>
              <w:t xml:space="preserve">Для занятий физкультурой </w:t>
            </w:r>
          </w:p>
        </w:tc>
        <w:tc>
          <w:tcPr>
            <w:tcW w:w="1647" w:type="dxa"/>
          </w:tcPr>
          <w:p w:rsidR="002F791F" w:rsidRPr="00CD04E6" w:rsidRDefault="002F791F" w:rsidP="00CD04E6">
            <w:pPr>
              <w:spacing w:line="240" w:lineRule="auto"/>
              <w:ind w:firstLine="0"/>
              <w:jc w:val="center"/>
              <w:rPr>
                <w:sz w:val="24"/>
              </w:rPr>
            </w:pPr>
            <w:r w:rsidRPr="00CD04E6">
              <w:rPr>
                <w:sz w:val="24"/>
              </w:rPr>
              <w:t>2,0</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3 258</w:t>
            </w:r>
          </w:p>
        </w:tc>
        <w:tc>
          <w:tcPr>
            <w:tcW w:w="1533" w:type="dxa"/>
          </w:tcPr>
          <w:p w:rsidR="002F791F" w:rsidRPr="00CD04E6" w:rsidRDefault="002F791F" w:rsidP="00CD04E6">
            <w:pPr>
              <w:spacing w:line="240" w:lineRule="auto"/>
              <w:ind w:firstLine="0"/>
              <w:jc w:val="center"/>
              <w:rPr>
                <w:sz w:val="24"/>
              </w:rPr>
            </w:pPr>
            <w:r w:rsidRPr="00CD04E6">
              <w:rPr>
                <w:sz w:val="24"/>
              </w:rPr>
              <w:t>9 655</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4</w:t>
            </w:r>
          </w:p>
        </w:tc>
        <w:tc>
          <w:tcPr>
            <w:tcW w:w="2205" w:type="dxa"/>
          </w:tcPr>
          <w:p w:rsidR="002F791F" w:rsidRPr="00CD04E6" w:rsidRDefault="002F791F" w:rsidP="00CD04E6">
            <w:pPr>
              <w:spacing w:line="240" w:lineRule="auto"/>
              <w:ind w:firstLine="0"/>
              <w:rPr>
                <w:sz w:val="24"/>
              </w:rPr>
            </w:pPr>
            <w:r w:rsidRPr="00CD04E6">
              <w:rPr>
                <w:sz w:val="24"/>
              </w:rPr>
              <w:t>Хозяйственные площадки</w:t>
            </w:r>
          </w:p>
        </w:tc>
        <w:tc>
          <w:tcPr>
            <w:tcW w:w="1647" w:type="dxa"/>
          </w:tcPr>
          <w:p w:rsidR="002F791F" w:rsidRPr="00CD04E6" w:rsidRDefault="002F791F" w:rsidP="00CD04E6">
            <w:pPr>
              <w:spacing w:line="240" w:lineRule="auto"/>
              <w:ind w:firstLine="0"/>
              <w:jc w:val="center"/>
              <w:rPr>
                <w:sz w:val="24"/>
              </w:rPr>
            </w:pPr>
            <w:r w:rsidRPr="00CD04E6">
              <w:rPr>
                <w:sz w:val="24"/>
              </w:rPr>
              <w:t>0,3</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489</w:t>
            </w:r>
          </w:p>
        </w:tc>
        <w:tc>
          <w:tcPr>
            <w:tcW w:w="1533" w:type="dxa"/>
          </w:tcPr>
          <w:p w:rsidR="002F791F" w:rsidRPr="00CD04E6" w:rsidRDefault="002F791F" w:rsidP="00CD04E6">
            <w:pPr>
              <w:spacing w:line="240" w:lineRule="auto"/>
              <w:ind w:firstLine="0"/>
              <w:jc w:val="center"/>
              <w:rPr>
                <w:sz w:val="24"/>
              </w:rPr>
            </w:pPr>
            <w:r w:rsidRPr="00CD04E6">
              <w:rPr>
                <w:sz w:val="24"/>
              </w:rPr>
              <w:t>500</w:t>
            </w:r>
          </w:p>
        </w:tc>
      </w:tr>
      <w:tr w:rsidR="002F791F" w:rsidRPr="00CD04E6" w:rsidTr="00D02FD2">
        <w:trPr>
          <w:jc w:val="center"/>
        </w:trPr>
        <w:tc>
          <w:tcPr>
            <w:tcW w:w="767" w:type="dxa"/>
          </w:tcPr>
          <w:p w:rsidR="002F791F" w:rsidRPr="00CD04E6" w:rsidRDefault="002F791F" w:rsidP="00CD04E6">
            <w:pPr>
              <w:spacing w:line="240" w:lineRule="auto"/>
              <w:ind w:firstLine="0"/>
              <w:jc w:val="center"/>
              <w:rPr>
                <w:sz w:val="24"/>
              </w:rPr>
            </w:pPr>
            <w:r w:rsidRPr="00CD04E6">
              <w:rPr>
                <w:sz w:val="24"/>
              </w:rPr>
              <w:t>5</w:t>
            </w:r>
          </w:p>
        </w:tc>
        <w:tc>
          <w:tcPr>
            <w:tcW w:w="2205" w:type="dxa"/>
          </w:tcPr>
          <w:p w:rsidR="002F791F" w:rsidRPr="00CD04E6" w:rsidRDefault="002F791F" w:rsidP="00CD04E6">
            <w:pPr>
              <w:spacing w:line="240" w:lineRule="auto"/>
              <w:ind w:firstLine="0"/>
              <w:rPr>
                <w:sz w:val="24"/>
              </w:rPr>
            </w:pPr>
            <w:r w:rsidRPr="00CD04E6">
              <w:rPr>
                <w:sz w:val="24"/>
              </w:rPr>
              <w:t>Площадка для выгула собак</w:t>
            </w:r>
          </w:p>
        </w:tc>
        <w:tc>
          <w:tcPr>
            <w:tcW w:w="1647" w:type="dxa"/>
          </w:tcPr>
          <w:p w:rsidR="002F791F" w:rsidRPr="00CD04E6" w:rsidRDefault="002F791F" w:rsidP="00CD04E6">
            <w:pPr>
              <w:spacing w:line="240" w:lineRule="auto"/>
              <w:ind w:firstLine="0"/>
              <w:jc w:val="center"/>
              <w:rPr>
                <w:sz w:val="24"/>
              </w:rPr>
            </w:pPr>
            <w:r w:rsidRPr="00CD04E6">
              <w:rPr>
                <w:sz w:val="24"/>
              </w:rPr>
              <w:t>0,2</w:t>
            </w:r>
          </w:p>
        </w:tc>
        <w:tc>
          <w:tcPr>
            <w:tcW w:w="1762" w:type="dxa"/>
            <w:vMerge/>
          </w:tcPr>
          <w:p w:rsidR="002F791F" w:rsidRPr="00CD04E6" w:rsidRDefault="002F791F" w:rsidP="00CD04E6">
            <w:pPr>
              <w:spacing w:line="240" w:lineRule="auto"/>
              <w:ind w:firstLine="0"/>
              <w:jc w:val="center"/>
              <w:rPr>
                <w:sz w:val="24"/>
              </w:rPr>
            </w:pPr>
          </w:p>
        </w:tc>
        <w:tc>
          <w:tcPr>
            <w:tcW w:w="1754" w:type="dxa"/>
          </w:tcPr>
          <w:p w:rsidR="002F791F" w:rsidRPr="00CD04E6" w:rsidRDefault="002F791F" w:rsidP="00CD04E6">
            <w:pPr>
              <w:spacing w:line="240" w:lineRule="auto"/>
              <w:ind w:firstLine="0"/>
              <w:jc w:val="center"/>
              <w:rPr>
                <w:sz w:val="24"/>
              </w:rPr>
            </w:pPr>
            <w:r w:rsidRPr="00CD04E6">
              <w:rPr>
                <w:sz w:val="24"/>
              </w:rPr>
              <w:t>326</w:t>
            </w:r>
          </w:p>
        </w:tc>
        <w:tc>
          <w:tcPr>
            <w:tcW w:w="1533" w:type="dxa"/>
          </w:tcPr>
          <w:p w:rsidR="002F791F" w:rsidRPr="00CD04E6" w:rsidRDefault="002F791F" w:rsidP="00CD04E6">
            <w:pPr>
              <w:spacing w:line="240" w:lineRule="auto"/>
              <w:ind w:firstLine="0"/>
              <w:jc w:val="center"/>
              <w:rPr>
                <w:sz w:val="24"/>
              </w:rPr>
            </w:pPr>
            <w:r w:rsidRPr="00CD04E6">
              <w:rPr>
                <w:sz w:val="24"/>
              </w:rPr>
              <w:t>340</w:t>
            </w:r>
          </w:p>
        </w:tc>
      </w:tr>
      <w:tr w:rsidR="002F791F" w:rsidRPr="00CD04E6" w:rsidTr="00D02FD2">
        <w:trPr>
          <w:jc w:val="center"/>
        </w:trPr>
        <w:tc>
          <w:tcPr>
            <w:tcW w:w="767" w:type="dxa"/>
          </w:tcPr>
          <w:p w:rsidR="002F791F" w:rsidRPr="00CD04E6" w:rsidRDefault="002F791F" w:rsidP="00CD04E6">
            <w:pPr>
              <w:spacing w:line="240" w:lineRule="auto"/>
              <w:jc w:val="center"/>
              <w:rPr>
                <w:sz w:val="24"/>
              </w:rPr>
            </w:pPr>
          </w:p>
        </w:tc>
        <w:tc>
          <w:tcPr>
            <w:tcW w:w="2205" w:type="dxa"/>
          </w:tcPr>
          <w:p w:rsidR="002F791F" w:rsidRPr="00CD04E6" w:rsidRDefault="002F791F" w:rsidP="00CD04E6">
            <w:pPr>
              <w:spacing w:line="240" w:lineRule="auto"/>
              <w:ind w:firstLine="0"/>
              <w:rPr>
                <w:b/>
                <w:sz w:val="24"/>
              </w:rPr>
            </w:pPr>
            <w:r w:rsidRPr="00CD04E6">
              <w:rPr>
                <w:b/>
                <w:sz w:val="24"/>
              </w:rPr>
              <w:t>ИТОГО:</w:t>
            </w:r>
          </w:p>
        </w:tc>
        <w:tc>
          <w:tcPr>
            <w:tcW w:w="1647" w:type="dxa"/>
          </w:tcPr>
          <w:p w:rsidR="002F791F" w:rsidRPr="00CD04E6" w:rsidRDefault="002F791F" w:rsidP="00CD04E6">
            <w:pPr>
              <w:spacing w:line="240" w:lineRule="auto"/>
              <w:ind w:firstLine="0"/>
              <w:jc w:val="center"/>
              <w:rPr>
                <w:b/>
                <w:sz w:val="24"/>
              </w:rPr>
            </w:pPr>
            <w:r w:rsidRPr="00CD04E6">
              <w:rPr>
                <w:b/>
                <w:sz w:val="24"/>
              </w:rPr>
              <w:t>3,6</w:t>
            </w:r>
          </w:p>
        </w:tc>
        <w:tc>
          <w:tcPr>
            <w:tcW w:w="1762" w:type="dxa"/>
          </w:tcPr>
          <w:p w:rsidR="002F791F" w:rsidRPr="00CD04E6" w:rsidRDefault="002F791F" w:rsidP="00CD04E6">
            <w:pPr>
              <w:spacing w:line="240" w:lineRule="auto"/>
              <w:ind w:firstLine="0"/>
              <w:jc w:val="center"/>
              <w:rPr>
                <w:b/>
                <w:sz w:val="24"/>
              </w:rPr>
            </w:pPr>
            <w:r w:rsidRPr="00CD04E6">
              <w:rPr>
                <w:b/>
                <w:sz w:val="24"/>
              </w:rPr>
              <w:t>1629</w:t>
            </w:r>
          </w:p>
        </w:tc>
        <w:tc>
          <w:tcPr>
            <w:tcW w:w="1754" w:type="dxa"/>
          </w:tcPr>
          <w:p w:rsidR="002F791F" w:rsidRPr="00CD04E6" w:rsidRDefault="002F791F" w:rsidP="00CD04E6">
            <w:pPr>
              <w:spacing w:line="240" w:lineRule="auto"/>
              <w:ind w:firstLine="0"/>
              <w:jc w:val="center"/>
              <w:rPr>
                <w:b/>
                <w:sz w:val="24"/>
              </w:rPr>
            </w:pPr>
            <w:r w:rsidRPr="00CD04E6">
              <w:rPr>
                <w:b/>
                <w:sz w:val="24"/>
              </w:rPr>
              <w:t>5 865</w:t>
            </w:r>
          </w:p>
        </w:tc>
        <w:tc>
          <w:tcPr>
            <w:tcW w:w="1533" w:type="dxa"/>
          </w:tcPr>
          <w:p w:rsidR="002F791F" w:rsidRPr="00CD04E6" w:rsidRDefault="002F791F" w:rsidP="00CD04E6">
            <w:pPr>
              <w:spacing w:line="240" w:lineRule="auto"/>
              <w:ind w:firstLine="0"/>
              <w:jc w:val="center"/>
              <w:rPr>
                <w:b/>
                <w:sz w:val="24"/>
              </w:rPr>
            </w:pPr>
            <w:r w:rsidRPr="00CD04E6">
              <w:rPr>
                <w:b/>
                <w:sz w:val="24"/>
              </w:rPr>
              <w:t>15 795</w:t>
            </w:r>
          </w:p>
        </w:tc>
      </w:tr>
    </w:tbl>
    <w:p w:rsidR="009B62A7" w:rsidRPr="00CD04E6" w:rsidRDefault="009B62A7" w:rsidP="00CD04E6">
      <w:pPr>
        <w:spacing w:line="240" w:lineRule="auto"/>
        <w:jc w:val="both"/>
        <w:rPr>
          <w:sz w:val="24"/>
        </w:rPr>
      </w:pPr>
    </w:p>
    <w:p w:rsidR="009B62A7" w:rsidRPr="00CD04E6" w:rsidRDefault="009B62A7" w:rsidP="00CD04E6">
      <w:pPr>
        <w:spacing w:line="240" w:lineRule="auto"/>
        <w:jc w:val="both"/>
        <w:rPr>
          <w:sz w:val="24"/>
        </w:rPr>
      </w:pPr>
      <w:proofErr w:type="gramStart"/>
      <w:r w:rsidRPr="00CD04E6">
        <w:rPr>
          <w:sz w:val="24"/>
        </w:rPr>
        <w:t>Застройка  запроектирована</w:t>
      </w:r>
      <w:proofErr w:type="gramEnd"/>
      <w:r w:rsidRPr="00CD04E6">
        <w:rPr>
          <w:sz w:val="24"/>
        </w:rPr>
        <w:t xml:space="preserve"> с учетом обеспечения норм инсоляции и естественной  освещенности помещений проектируемых зданий и прилегающей территории.</w:t>
      </w:r>
    </w:p>
    <w:p w:rsidR="00C55357" w:rsidRPr="00CD04E6" w:rsidRDefault="00C55357" w:rsidP="00CD04E6">
      <w:pPr>
        <w:spacing w:line="240" w:lineRule="auto"/>
        <w:rPr>
          <w:b/>
          <w:sz w:val="24"/>
        </w:rPr>
      </w:pPr>
    </w:p>
    <w:p w:rsidR="009B62A7" w:rsidRPr="00CD04E6" w:rsidRDefault="009B62A7" w:rsidP="00CD04E6">
      <w:pPr>
        <w:spacing w:line="240" w:lineRule="auto"/>
        <w:rPr>
          <w:b/>
          <w:sz w:val="24"/>
        </w:rPr>
      </w:pPr>
      <w:r w:rsidRPr="00CD04E6">
        <w:rPr>
          <w:b/>
          <w:sz w:val="24"/>
        </w:rPr>
        <w:t xml:space="preserve">2.3    Развитие системы транспортного облуживания </w:t>
      </w:r>
    </w:p>
    <w:p w:rsidR="009B62A7" w:rsidRPr="00CD04E6" w:rsidRDefault="009B62A7" w:rsidP="00CD04E6">
      <w:pPr>
        <w:spacing w:line="240" w:lineRule="auto"/>
        <w:ind w:firstLine="720"/>
        <w:jc w:val="both"/>
        <w:rPr>
          <w:sz w:val="24"/>
        </w:rPr>
      </w:pPr>
      <w:r w:rsidRPr="00CD04E6">
        <w:rPr>
          <w:sz w:val="24"/>
        </w:rPr>
        <w:t>Предлагаемая система улично-дорожной сети предусматривает дифференциацию улиц по транспортному назначению с подраз</w:t>
      </w:r>
      <w:r w:rsidR="003D732C" w:rsidRPr="00CD04E6">
        <w:rPr>
          <w:sz w:val="24"/>
        </w:rPr>
        <w:t>делением на следующие категории и следующими характеристиками</w:t>
      </w:r>
      <w:r w:rsidR="00784A4D" w:rsidRPr="00CD04E6">
        <w:rPr>
          <w:sz w:val="24"/>
        </w:rPr>
        <w:t>:</w:t>
      </w:r>
    </w:p>
    <w:p w:rsidR="00947D92" w:rsidRPr="00CD04E6" w:rsidRDefault="009B62A7" w:rsidP="00CD04E6">
      <w:pPr>
        <w:spacing w:line="240" w:lineRule="auto"/>
        <w:ind w:firstLine="0"/>
        <w:jc w:val="both"/>
        <w:rPr>
          <w:sz w:val="24"/>
        </w:rPr>
      </w:pPr>
      <w:r w:rsidRPr="00CD04E6">
        <w:rPr>
          <w:sz w:val="24"/>
        </w:rPr>
        <w:t xml:space="preserve">            </w:t>
      </w:r>
    </w:p>
    <w:tbl>
      <w:tblPr>
        <w:tblStyle w:val="a9"/>
        <w:tblW w:w="10060" w:type="dxa"/>
        <w:tblLayout w:type="fixed"/>
        <w:tblLook w:val="04A0" w:firstRow="1" w:lastRow="0" w:firstColumn="1" w:lastColumn="0" w:noHBand="0" w:noVBand="1"/>
      </w:tblPr>
      <w:tblGrid>
        <w:gridCol w:w="3681"/>
        <w:gridCol w:w="1984"/>
        <w:gridCol w:w="1888"/>
        <w:gridCol w:w="1196"/>
        <w:gridCol w:w="1311"/>
      </w:tblGrid>
      <w:tr w:rsidR="003D732C" w:rsidRPr="00CD04E6" w:rsidTr="003D732C">
        <w:tc>
          <w:tcPr>
            <w:tcW w:w="3681" w:type="dxa"/>
          </w:tcPr>
          <w:p w:rsidR="003D732C" w:rsidRPr="00CD04E6" w:rsidRDefault="003D732C" w:rsidP="00CD04E6">
            <w:pPr>
              <w:spacing w:line="240" w:lineRule="auto"/>
              <w:ind w:firstLine="0"/>
              <w:jc w:val="center"/>
              <w:rPr>
                <w:sz w:val="24"/>
              </w:rPr>
            </w:pPr>
            <w:r w:rsidRPr="00CD04E6">
              <w:rPr>
                <w:sz w:val="24"/>
              </w:rPr>
              <w:t>Категория</w:t>
            </w:r>
          </w:p>
        </w:tc>
        <w:tc>
          <w:tcPr>
            <w:tcW w:w="1984" w:type="dxa"/>
          </w:tcPr>
          <w:p w:rsidR="003D732C" w:rsidRPr="00CD04E6" w:rsidRDefault="003D732C" w:rsidP="00CD04E6">
            <w:pPr>
              <w:spacing w:line="240" w:lineRule="auto"/>
              <w:ind w:firstLine="0"/>
              <w:jc w:val="center"/>
              <w:rPr>
                <w:sz w:val="24"/>
              </w:rPr>
            </w:pPr>
            <w:r w:rsidRPr="00CD04E6">
              <w:rPr>
                <w:sz w:val="24"/>
              </w:rPr>
              <w:t>Протяженность, км</w:t>
            </w:r>
          </w:p>
        </w:tc>
        <w:tc>
          <w:tcPr>
            <w:tcW w:w="1888" w:type="dxa"/>
          </w:tcPr>
          <w:p w:rsidR="003D732C" w:rsidRPr="00CD04E6" w:rsidRDefault="003D732C" w:rsidP="00CD04E6">
            <w:pPr>
              <w:spacing w:line="240" w:lineRule="auto"/>
              <w:ind w:firstLine="0"/>
              <w:jc w:val="center"/>
              <w:rPr>
                <w:sz w:val="24"/>
              </w:rPr>
            </w:pPr>
            <w:r w:rsidRPr="00CD04E6">
              <w:rPr>
                <w:sz w:val="24"/>
              </w:rPr>
              <w:t>Ширина в красных линиях</w:t>
            </w:r>
          </w:p>
        </w:tc>
        <w:tc>
          <w:tcPr>
            <w:tcW w:w="1196" w:type="dxa"/>
          </w:tcPr>
          <w:p w:rsidR="003D732C" w:rsidRPr="00CD04E6" w:rsidRDefault="003D732C" w:rsidP="00CD04E6">
            <w:pPr>
              <w:spacing w:line="240" w:lineRule="auto"/>
              <w:ind w:firstLine="0"/>
              <w:jc w:val="center"/>
              <w:rPr>
                <w:sz w:val="24"/>
              </w:rPr>
            </w:pPr>
            <w:r w:rsidRPr="00CD04E6">
              <w:rPr>
                <w:sz w:val="24"/>
              </w:rPr>
              <w:t>Ширина проезжей части</w:t>
            </w:r>
          </w:p>
        </w:tc>
        <w:tc>
          <w:tcPr>
            <w:tcW w:w="1311" w:type="dxa"/>
          </w:tcPr>
          <w:p w:rsidR="003D732C" w:rsidRPr="00CD04E6" w:rsidRDefault="003D732C" w:rsidP="00CD04E6">
            <w:pPr>
              <w:spacing w:line="240" w:lineRule="auto"/>
              <w:ind w:firstLine="0"/>
              <w:jc w:val="center"/>
              <w:rPr>
                <w:sz w:val="24"/>
              </w:rPr>
            </w:pPr>
            <w:r w:rsidRPr="00CD04E6">
              <w:rPr>
                <w:sz w:val="24"/>
              </w:rPr>
              <w:t>Ширина тротуаров</w:t>
            </w:r>
          </w:p>
        </w:tc>
      </w:tr>
      <w:tr w:rsidR="003D732C" w:rsidRPr="00CD04E6" w:rsidTr="003D732C">
        <w:tc>
          <w:tcPr>
            <w:tcW w:w="3681" w:type="dxa"/>
          </w:tcPr>
          <w:p w:rsidR="003D732C" w:rsidRPr="00CD04E6" w:rsidRDefault="003D732C" w:rsidP="00CD04E6">
            <w:pPr>
              <w:spacing w:line="240" w:lineRule="auto"/>
              <w:ind w:firstLine="0"/>
              <w:jc w:val="both"/>
              <w:rPr>
                <w:sz w:val="24"/>
              </w:rPr>
            </w:pPr>
            <w:r w:rsidRPr="00CD04E6">
              <w:rPr>
                <w:sz w:val="24"/>
              </w:rPr>
              <w:t xml:space="preserve">Магистральная улица районного значения, регулируемого движения (ул. Районная </w:t>
            </w:r>
            <w:proofErr w:type="spellStart"/>
            <w:r w:rsidR="001D5189" w:rsidRPr="00CD04E6">
              <w:rPr>
                <w:sz w:val="24"/>
              </w:rPr>
              <w:t>усл</w:t>
            </w:r>
            <w:proofErr w:type="spellEnd"/>
            <w:proofErr w:type="gramStart"/>
            <w:r w:rsidR="001D5189" w:rsidRPr="00CD04E6">
              <w:rPr>
                <w:sz w:val="24"/>
              </w:rPr>
              <w:t>.</w:t>
            </w:r>
            <w:r w:rsidRPr="00CD04E6">
              <w:rPr>
                <w:sz w:val="24"/>
              </w:rPr>
              <w:t>)</w:t>
            </w:r>
            <w:r w:rsidR="00EB3514" w:rsidRPr="00CD04E6">
              <w:rPr>
                <w:sz w:val="24"/>
              </w:rPr>
              <w:t>*</w:t>
            </w:r>
            <w:proofErr w:type="gramEnd"/>
          </w:p>
        </w:tc>
        <w:tc>
          <w:tcPr>
            <w:tcW w:w="1984" w:type="dxa"/>
          </w:tcPr>
          <w:p w:rsidR="003D732C" w:rsidRPr="00CD04E6" w:rsidRDefault="003D732C" w:rsidP="00CD04E6">
            <w:pPr>
              <w:spacing w:line="240" w:lineRule="auto"/>
              <w:ind w:firstLine="0"/>
              <w:jc w:val="center"/>
              <w:rPr>
                <w:sz w:val="24"/>
              </w:rPr>
            </w:pPr>
            <w:r w:rsidRPr="00CD04E6">
              <w:rPr>
                <w:sz w:val="24"/>
              </w:rPr>
              <w:t>0,48</w:t>
            </w:r>
          </w:p>
        </w:tc>
        <w:tc>
          <w:tcPr>
            <w:tcW w:w="1888" w:type="dxa"/>
          </w:tcPr>
          <w:p w:rsidR="003D732C" w:rsidRPr="00CD04E6" w:rsidRDefault="003D732C" w:rsidP="00CD04E6">
            <w:pPr>
              <w:spacing w:line="240" w:lineRule="auto"/>
              <w:ind w:firstLine="0"/>
              <w:jc w:val="center"/>
              <w:rPr>
                <w:sz w:val="24"/>
              </w:rPr>
            </w:pPr>
            <w:r w:rsidRPr="00CD04E6">
              <w:rPr>
                <w:sz w:val="24"/>
              </w:rPr>
              <w:t>40</w:t>
            </w:r>
          </w:p>
        </w:tc>
        <w:tc>
          <w:tcPr>
            <w:tcW w:w="1196" w:type="dxa"/>
          </w:tcPr>
          <w:p w:rsidR="003D732C" w:rsidRPr="00CD04E6" w:rsidRDefault="003D732C" w:rsidP="00CD04E6">
            <w:pPr>
              <w:spacing w:line="240" w:lineRule="auto"/>
              <w:ind w:firstLine="0"/>
              <w:jc w:val="center"/>
              <w:rPr>
                <w:sz w:val="24"/>
              </w:rPr>
            </w:pPr>
            <w:r w:rsidRPr="00CD04E6">
              <w:rPr>
                <w:sz w:val="24"/>
              </w:rPr>
              <w:t>8</w:t>
            </w:r>
          </w:p>
        </w:tc>
        <w:tc>
          <w:tcPr>
            <w:tcW w:w="1311" w:type="dxa"/>
          </w:tcPr>
          <w:p w:rsidR="003D732C" w:rsidRPr="00CD04E6" w:rsidRDefault="003D732C" w:rsidP="00CD04E6">
            <w:pPr>
              <w:spacing w:line="240" w:lineRule="auto"/>
              <w:ind w:firstLine="0"/>
              <w:jc w:val="center"/>
              <w:rPr>
                <w:sz w:val="24"/>
              </w:rPr>
            </w:pPr>
          </w:p>
        </w:tc>
      </w:tr>
      <w:tr w:rsidR="003D732C" w:rsidRPr="00CD04E6" w:rsidTr="003D732C">
        <w:tc>
          <w:tcPr>
            <w:tcW w:w="3681" w:type="dxa"/>
          </w:tcPr>
          <w:p w:rsidR="007E18DF" w:rsidRPr="00CD04E6" w:rsidRDefault="003D732C" w:rsidP="00CD04E6">
            <w:pPr>
              <w:spacing w:line="240" w:lineRule="auto"/>
              <w:ind w:firstLine="0"/>
              <w:jc w:val="both"/>
              <w:rPr>
                <w:sz w:val="24"/>
              </w:rPr>
            </w:pPr>
            <w:r w:rsidRPr="00CD04E6">
              <w:rPr>
                <w:sz w:val="24"/>
              </w:rPr>
              <w:t>Улица местного значения</w:t>
            </w:r>
            <w:r w:rsidR="007E18DF" w:rsidRPr="00CD04E6">
              <w:rPr>
                <w:sz w:val="24"/>
              </w:rPr>
              <w:t xml:space="preserve"> </w:t>
            </w:r>
          </w:p>
          <w:p w:rsidR="003D732C" w:rsidRPr="00CD04E6" w:rsidRDefault="001D5189" w:rsidP="00CD04E6">
            <w:pPr>
              <w:spacing w:line="240" w:lineRule="auto"/>
              <w:ind w:firstLine="0"/>
              <w:jc w:val="both"/>
              <w:rPr>
                <w:sz w:val="24"/>
              </w:rPr>
            </w:pPr>
            <w:r w:rsidRPr="00CD04E6">
              <w:rPr>
                <w:sz w:val="24"/>
              </w:rPr>
              <w:t>(ул. Жилая</w:t>
            </w:r>
            <w:r w:rsidR="00B51777">
              <w:rPr>
                <w:sz w:val="24"/>
              </w:rPr>
              <w:t xml:space="preserve"> 1</w:t>
            </w:r>
            <w:r w:rsidRPr="00CD04E6">
              <w:rPr>
                <w:sz w:val="24"/>
              </w:rPr>
              <w:t xml:space="preserve"> </w:t>
            </w:r>
            <w:proofErr w:type="spellStart"/>
            <w:r w:rsidRPr="00CD04E6">
              <w:rPr>
                <w:sz w:val="24"/>
              </w:rPr>
              <w:t>усл</w:t>
            </w:r>
            <w:proofErr w:type="spellEnd"/>
            <w:proofErr w:type="gramStart"/>
            <w:r w:rsidRPr="00CD04E6">
              <w:rPr>
                <w:sz w:val="24"/>
              </w:rPr>
              <w:t>.</w:t>
            </w:r>
            <w:r w:rsidR="007E18DF" w:rsidRPr="00CD04E6">
              <w:rPr>
                <w:sz w:val="24"/>
              </w:rPr>
              <w:t>)</w:t>
            </w:r>
            <w:r w:rsidR="00EB3514" w:rsidRPr="00CD04E6">
              <w:rPr>
                <w:sz w:val="24"/>
              </w:rPr>
              <w:t>*</w:t>
            </w:r>
            <w:proofErr w:type="gramEnd"/>
          </w:p>
        </w:tc>
        <w:tc>
          <w:tcPr>
            <w:tcW w:w="1984" w:type="dxa"/>
          </w:tcPr>
          <w:p w:rsidR="003D732C" w:rsidRPr="00CD04E6" w:rsidRDefault="003D732C" w:rsidP="00CD04E6">
            <w:pPr>
              <w:spacing w:line="240" w:lineRule="auto"/>
              <w:ind w:firstLine="0"/>
              <w:jc w:val="center"/>
              <w:rPr>
                <w:sz w:val="24"/>
              </w:rPr>
            </w:pPr>
            <w:r w:rsidRPr="00CD04E6">
              <w:rPr>
                <w:sz w:val="24"/>
              </w:rPr>
              <w:t>0,45</w:t>
            </w:r>
          </w:p>
        </w:tc>
        <w:tc>
          <w:tcPr>
            <w:tcW w:w="1888" w:type="dxa"/>
          </w:tcPr>
          <w:p w:rsidR="003D732C" w:rsidRPr="00CD04E6" w:rsidRDefault="003D732C" w:rsidP="00CD04E6">
            <w:pPr>
              <w:spacing w:line="240" w:lineRule="auto"/>
              <w:ind w:firstLine="0"/>
              <w:jc w:val="center"/>
              <w:rPr>
                <w:sz w:val="24"/>
              </w:rPr>
            </w:pPr>
            <w:r w:rsidRPr="00CD04E6">
              <w:rPr>
                <w:sz w:val="24"/>
              </w:rPr>
              <w:t>35</w:t>
            </w:r>
          </w:p>
        </w:tc>
        <w:tc>
          <w:tcPr>
            <w:tcW w:w="1196" w:type="dxa"/>
          </w:tcPr>
          <w:p w:rsidR="003D732C" w:rsidRPr="00CD04E6" w:rsidRDefault="003D732C" w:rsidP="00CD04E6">
            <w:pPr>
              <w:spacing w:line="240" w:lineRule="auto"/>
              <w:ind w:firstLine="0"/>
              <w:jc w:val="center"/>
              <w:rPr>
                <w:sz w:val="24"/>
              </w:rPr>
            </w:pPr>
            <w:r w:rsidRPr="00CD04E6">
              <w:rPr>
                <w:sz w:val="24"/>
              </w:rPr>
              <w:t>7</w:t>
            </w:r>
          </w:p>
        </w:tc>
        <w:tc>
          <w:tcPr>
            <w:tcW w:w="1311" w:type="dxa"/>
          </w:tcPr>
          <w:p w:rsidR="003D732C" w:rsidRPr="00CD04E6" w:rsidRDefault="003D732C" w:rsidP="00CD04E6">
            <w:pPr>
              <w:spacing w:line="240" w:lineRule="auto"/>
              <w:ind w:firstLine="0"/>
              <w:jc w:val="center"/>
              <w:rPr>
                <w:sz w:val="24"/>
              </w:rPr>
            </w:pPr>
          </w:p>
        </w:tc>
      </w:tr>
      <w:tr w:rsidR="003D732C" w:rsidRPr="00CD04E6" w:rsidTr="003D732C">
        <w:tc>
          <w:tcPr>
            <w:tcW w:w="3681" w:type="dxa"/>
          </w:tcPr>
          <w:p w:rsidR="003D732C" w:rsidRPr="00CD04E6" w:rsidRDefault="003D732C" w:rsidP="00CD04E6">
            <w:pPr>
              <w:spacing w:line="240" w:lineRule="auto"/>
              <w:ind w:firstLine="0"/>
              <w:jc w:val="both"/>
              <w:rPr>
                <w:sz w:val="24"/>
              </w:rPr>
            </w:pPr>
            <w:proofErr w:type="gramStart"/>
            <w:r w:rsidRPr="00CD04E6">
              <w:rPr>
                <w:sz w:val="24"/>
              </w:rPr>
              <w:t xml:space="preserve">Проезды  </w:t>
            </w:r>
            <w:r w:rsidR="007E18DF" w:rsidRPr="00CD04E6">
              <w:rPr>
                <w:sz w:val="24"/>
              </w:rPr>
              <w:t>(</w:t>
            </w:r>
            <w:proofErr w:type="gramEnd"/>
            <w:r w:rsidR="007E18DF" w:rsidRPr="00CD04E6">
              <w:rPr>
                <w:sz w:val="24"/>
              </w:rPr>
              <w:t>внутри земельного участка)</w:t>
            </w:r>
          </w:p>
        </w:tc>
        <w:tc>
          <w:tcPr>
            <w:tcW w:w="1984" w:type="dxa"/>
          </w:tcPr>
          <w:p w:rsidR="003D732C" w:rsidRPr="00CD04E6" w:rsidRDefault="003D732C" w:rsidP="00CD04E6">
            <w:pPr>
              <w:spacing w:line="240" w:lineRule="auto"/>
              <w:ind w:firstLine="0"/>
              <w:jc w:val="center"/>
              <w:rPr>
                <w:sz w:val="24"/>
              </w:rPr>
            </w:pPr>
            <w:r w:rsidRPr="00CD04E6">
              <w:rPr>
                <w:sz w:val="24"/>
              </w:rPr>
              <w:t>1,54</w:t>
            </w:r>
          </w:p>
        </w:tc>
        <w:tc>
          <w:tcPr>
            <w:tcW w:w="1888" w:type="dxa"/>
          </w:tcPr>
          <w:p w:rsidR="003D732C" w:rsidRPr="00CD04E6" w:rsidRDefault="003D732C" w:rsidP="00CD04E6">
            <w:pPr>
              <w:spacing w:line="240" w:lineRule="auto"/>
              <w:ind w:firstLine="0"/>
              <w:jc w:val="center"/>
              <w:rPr>
                <w:sz w:val="24"/>
              </w:rPr>
            </w:pPr>
            <w:r w:rsidRPr="00CD04E6">
              <w:rPr>
                <w:sz w:val="24"/>
              </w:rPr>
              <w:t>-</w:t>
            </w:r>
          </w:p>
        </w:tc>
        <w:tc>
          <w:tcPr>
            <w:tcW w:w="1196" w:type="dxa"/>
          </w:tcPr>
          <w:p w:rsidR="003D732C" w:rsidRPr="00CD04E6" w:rsidRDefault="003D732C" w:rsidP="00CD04E6">
            <w:pPr>
              <w:spacing w:line="240" w:lineRule="auto"/>
              <w:ind w:firstLine="0"/>
              <w:jc w:val="center"/>
              <w:rPr>
                <w:sz w:val="24"/>
              </w:rPr>
            </w:pPr>
            <w:r w:rsidRPr="00CD04E6">
              <w:rPr>
                <w:sz w:val="24"/>
              </w:rPr>
              <w:t>6</w:t>
            </w:r>
          </w:p>
        </w:tc>
        <w:tc>
          <w:tcPr>
            <w:tcW w:w="1311" w:type="dxa"/>
          </w:tcPr>
          <w:p w:rsidR="003D732C" w:rsidRPr="00CD04E6" w:rsidRDefault="003D732C" w:rsidP="00CD04E6">
            <w:pPr>
              <w:spacing w:line="240" w:lineRule="auto"/>
              <w:ind w:firstLine="0"/>
              <w:jc w:val="center"/>
              <w:rPr>
                <w:sz w:val="24"/>
              </w:rPr>
            </w:pPr>
          </w:p>
        </w:tc>
      </w:tr>
    </w:tbl>
    <w:p w:rsidR="00947D92" w:rsidRPr="00CD04E6" w:rsidRDefault="00947D92" w:rsidP="00CD04E6">
      <w:pPr>
        <w:spacing w:line="240" w:lineRule="auto"/>
        <w:ind w:firstLine="0"/>
        <w:jc w:val="both"/>
        <w:rPr>
          <w:sz w:val="24"/>
        </w:rPr>
      </w:pPr>
    </w:p>
    <w:p w:rsidR="00947D92" w:rsidRPr="00CD04E6" w:rsidRDefault="00EB3514" w:rsidP="00CD04E6">
      <w:pPr>
        <w:ind w:firstLine="0"/>
        <w:jc w:val="both"/>
        <w:rPr>
          <w:sz w:val="24"/>
        </w:rPr>
      </w:pPr>
      <w:r w:rsidRPr="00CD04E6">
        <w:rPr>
          <w:sz w:val="24"/>
        </w:rPr>
        <w:t>* - Данные представлены информационно; в расчетную границу данные объекты не входят.</w:t>
      </w:r>
    </w:p>
    <w:p w:rsidR="00EB3514" w:rsidRPr="00CD04E6" w:rsidRDefault="00EB3514" w:rsidP="00CD04E6">
      <w:pPr>
        <w:spacing w:line="240" w:lineRule="auto"/>
        <w:jc w:val="both"/>
        <w:rPr>
          <w:sz w:val="24"/>
        </w:rPr>
      </w:pPr>
    </w:p>
    <w:p w:rsidR="009B62A7" w:rsidRPr="00CD04E6" w:rsidRDefault="00784B10" w:rsidP="00CD04E6">
      <w:pPr>
        <w:spacing w:line="240" w:lineRule="auto"/>
        <w:jc w:val="both"/>
        <w:rPr>
          <w:color w:val="FF0000"/>
          <w:sz w:val="24"/>
        </w:rPr>
      </w:pPr>
      <w:r w:rsidRPr="00CD04E6">
        <w:rPr>
          <w:sz w:val="24"/>
        </w:rPr>
        <w:t>Улично-дорожная сеть проектируемого района решена на основании действующего «Генерального плана развития города Берез</w:t>
      </w:r>
      <w:r w:rsidR="00BD5BE3" w:rsidRPr="00CD04E6">
        <w:rPr>
          <w:sz w:val="24"/>
        </w:rPr>
        <w:t>овского на период до 2025 года».</w:t>
      </w:r>
      <w:r w:rsidRPr="00CD04E6">
        <w:rPr>
          <w:sz w:val="24"/>
        </w:rPr>
        <w:t xml:space="preserve"> </w:t>
      </w:r>
      <w:r w:rsidR="00BD5BE3" w:rsidRPr="00CD04E6">
        <w:rPr>
          <w:sz w:val="24"/>
        </w:rPr>
        <w:t>Параметры поперечного профиля улиц назначены в соответствии с СП 42.13330.201</w:t>
      </w:r>
      <w:r w:rsidR="00A81A4C" w:rsidRPr="00CD04E6">
        <w:rPr>
          <w:sz w:val="24"/>
        </w:rPr>
        <w:t>1</w:t>
      </w:r>
      <w:r w:rsidR="00BD5BE3" w:rsidRPr="00CD04E6">
        <w:rPr>
          <w:sz w:val="24"/>
        </w:rPr>
        <w:t xml:space="preserve">, таблица </w:t>
      </w:r>
      <w:r w:rsidR="002F002F" w:rsidRPr="00CD04E6">
        <w:rPr>
          <w:sz w:val="24"/>
        </w:rPr>
        <w:t>8</w:t>
      </w:r>
      <w:r w:rsidR="00BD5BE3" w:rsidRPr="00CD04E6">
        <w:rPr>
          <w:sz w:val="24"/>
        </w:rPr>
        <w:t xml:space="preserve">, </w:t>
      </w:r>
      <w:r w:rsidRPr="00CD04E6">
        <w:rPr>
          <w:sz w:val="24"/>
        </w:rPr>
        <w:t xml:space="preserve">а также с учетом ранее разработанного </w:t>
      </w:r>
      <w:proofErr w:type="gramStart"/>
      <w:r w:rsidR="00876380" w:rsidRPr="00CD04E6">
        <w:rPr>
          <w:sz w:val="24"/>
        </w:rPr>
        <w:t xml:space="preserve">документации </w:t>
      </w:r>
      <w:r w:rsidRPr="00CD04E6">
        <w:rPr>
          <w:sz w:val="24"/>
        </w:rPr>
        <w:t xml:space="preserve"> «</w:t>
      </w:r>
      <w:proofErr w:type="gramEnd"/>
      <w:r w:rsidRPr="00CD04E6">
        <w:rPr>
          <w:sz w:val="24"/>
        </w:rPr>
        <w:t>Внесение изменений в Проект планировки и проект межевания территории  северной части жилого района "Шиловский" г.</w:t>
      </w:r>
      <w:r w:rsidR="00784A4D" w:rsidRPr="00CD04E6">
        <w:rPr>
          <w:sz w:val="24"/>
        </w:rPr>
        <w:t xml:space="preserve"> </w:t>
      </w:r>
      <w:r w:rsidR="00A81A4C" w:rsidRPr="00CD04E6">
        <w:rPr>
          <w:sz w:val="24"/>
        </w:rPr>
        <w:t>Березовский</w:t>
      </w:r>
      <w:r w:rsidRPr="00CD04E6">
        <w:rPr>
          <w:sz w:val="24"/>
        </w:rPr>
        <w:t xml:space="preserve">» Т-2576СО-2016-10. </w:t>
      </w:r>
    </w:p>
    <w:p w:rsidR="003D732C" w:rsidRDefault="003D732C" w:rsidP="00CD04E6">
      <w:pPr>
        <w:spacing w:line="240" w:lineRule="auto"/>
        <w:ind w:firstLine="0"/>
        <w:jc w:val="both"/>
        <w:rPr>
          <w:sz w:val="24"/>
        </w:rPr>
      </w:pPr>
    </w:p>
    <w:p w:rsidR="00532869" w:rsidRPr="00CD04E6" w:rsidRDefault="00532869" w:rsidP="00CD04E6">
      <w:pPr>
        <w:spacing w:line="240" w:lineRule="auto"/>
        <w:ind w:firstLine="0"/>
        <w:jc w:val="both"/>
        <w:rPr>
          <w:sz w:val="24"/>
        </w:rPr>
      </w:pPr>
    </w:p>
    <w:p w:rsidR="00F62497" w:rsidRPr="00CD04E6" w:rsidRDefault="00F62497" w:rsidP="00CD04E6">
      <w:pPr>
        <w:tabs>
          <w:tab w:val="left" w:pos="2234"/>
        </w:tabs>
        <w:spacing w:line="240" w:lineRule="auto"/>
        <w:ind w:firstLine="539"/>
        <w:jc w:val="both"/>
        <w:rPr>
          <w:b/>
          <w:sz w:val="24"/>
        </w:rPr>
      </w:pPr>
      <w:r w:rsidRPr="00CD04E6">
        <w:rPr>
          <w:b/>
          <w:sz w:val="24"/>
        </w:rPr>
        <w:lastRenderedPageBreak/>
        <w:t>Сооружения для хранения и обслуживания транспортных средств.</w:t>
      </w:r>
    </w:p>
    <w:p w:rsidR="00F62497" w:rsidRPr="00CD04E6" w:rsidRDefault="00F62497" w:rsidP="00CD04E6">
      <w:pPr>
        <w:tabs>
          <w:tab w:val="left" w:pos="2234"/>
        </w:tabs>
        <w:spacing w:line="240" w:lineRule="auto"/>
        <w:ind w:firstLine="539"/>
        <w:jc w:val="both"/>
        <w:rPr>
          <w:sz w:val="24"/>
        </w:rPr>
      </w:pPr>
    </w:p>
    <w:p w:rsidR="00D7470F" w:rsidRDefault="00C979AB" w:rsidP="00D0170C">
      <w:pPr>
        <w:tabs>
          <w:tab w:val="left" w:pos="992"/>
        </w:tabs>
        <w:autoSpaceDE w:val="0"/>
        <w:autoSpaceDN w:val="0"/>
        <w:adjustRightInd w:val="0"/>
        <w:spacing w:line="240" w:lineRule="auto"/>
        <w:jc w:val="both"/>
        <w:rPr>
          <w:rFonts w:ascii="Arial" w:hAnsi="Arial" w:cs="Arial"/>
          <w:color w:val="000000"/>
        </w:rPr>
      </w:pPr>
      <w:r w:rsidRPr="00CD04E6">
        <w:rPr>
          <w:sz w:val="24"/>
        </w:rPr>
        <w:t xml:space="preserve">В соответствии с «Генеральным </w:t>
      </w:r>
      <w:proofErr w:type="gramStart"/>
      <w:r w:rsidRPr="00CD04E6">
        <w:rPr>
          <w:sz w:val="24"/>
        </w:rPr>
        <w:t>планом  Березовского</w:t>
      </w:r>
      <w:proofErr w:type="gramEnd"/>
      <w:r w:rsidRPr="00CD04E6">
        <w:rPr>
          <w:sz w:val="24"/>
        </w:rPr>
        <w:t xml:space="preserve"> городского округа Свердловской области применительно к городу Березовскому  на период до 2025 года» уровень автомобилизации на расчетный срок принят 350 автомобилей на 1000 жителей. </w:t>
      </w:r>
    </w:p>
    <w:p w:rsidR="003D1AD8" w:rsidRPr="003D1AD8" w:rsidRDefault="003D1AD8" w:rsidP="003D1AD8">
      <w:pPr>
        <w:tabs>
          <w:tab w:val="left" w:pos="2234"/>
        </w:tabs>
        <w:spacing w:line="360" w:lineRule="auto"/>
        <w:ind w:firstLine="539"/>
        <w:jc w:val="both"/>
        <w:rPr>
          <w:color w:val="000000"/>
          <w:sz w:val="24"/>
        </w:rPr>
      </w:pPr>
      <w:r w:rsidRPr="003D1AD8">
        <w:rPr>
          <w:color w:val="000000"/>
          <w:sz w:val="24"/>
        </w:rPr>
        <w:t xml:space="preserve">Проектом предлагается размещение </w:t>
      </w:r>
      <w:r w:rsidR="006658EC">
        <w:rPr>
          <w:color w:val="000000"/>
          <w:sz w:val="24"/>
        </w:rPr>
        <w:t>парковочных мест</w:t>
      </w:r>
      <w:r w:rsidR="00307091" w:rsidRPr="00D7470F">
        <w:rPr>
          <w:color w:val="000000"/>
          <w:sz w:val="24"/>
        </w:rPr>
        <w:t xml:space="preserve"> постоянного и временного хранения индивидуальных транспортных средств</w:t>
      </w:r>
      <w:r w:rsidR="00307091">
        <w:rPr>
          <w:color w:val="000000"/>
          <w:sz w:val="24"/>
        </w:rPr>
        <w:t xml:space="preserve"> </w:t>
      </w:r>
      <w:r w:rsidR="00307091" w:rsidRPr="00D7470F">
        <w:rPr>
          <w:color w:val="000000"/>
          <w:sz w:val="24"/>
        </w:rPr>
        <w:t>в соответствии с НГП БГО</w:t>
      </w:r>
      <w:r w:rsidRPr="003D1AD8">
        <w:rPr>
          <w:color w:val="000000"/>
          <w:sz w:val="24"/>
        </w:rPr>
        <w:t>:</w:t>
      </w:r>
    </w:p>
    <w:p w:rsidR="003D1AD8" w:rsidRPr="003D1AD8" w:rsidRDefault="003D1AD8" w:rsidP="003D1AD8">
      <w:pPr>
        <w:tabs>
          <w:tab w:val="left" w:pos="2234"/>
        </w:tabs>
        <w:spacing w:line="360" w:lineRule="auto"/>
        <w:ind w:firstLine="539"/>
        <w:jc w:val="both"/>
        <w:rPr>
          <w:color w:val="000000"/>
          <w:sz w:val="24"/>
        </w:rPr>
      </w:pPr>
      <w:r w:rsidRPr="003D1AD8">
        <w:rPr>
          <w:color w:val="000000"/>
          <w:sz w:val="24"/>
        </w:rPr>
        <w:t xml:space="preserve">- внутри земельного участка в количестве </w:t>
      </w:r>
      <w:r w:rsidR="00307091">
        <w:rPr>
          <w:color w:val="000000"/>
          <w:sz w:val="24"/>
        </w:rPr>
        <w:t>3</w:t>
      </w:r>
      <w:r w:rsidR="006658EC">
        <w:rPr>
          <w:color w:val="000000"/>
          <w:sz w:val="24"/>
        </w:rPr>
        <w:t>07</w:t>
      </w:r>
      <w:r w:rsidRPr="003D1AD8">
        <w:rPr>
          <w:color w:val="000000"/>
          <w:sz w:val="24"/>
        </w:rPr>
        <w:t xml:space="preserve"> </w:t>
      </w:r>
      <w:proofErr w:type="spellStart"/>
      <w:r w:rsidRPr="003D1AD8">
        <w:rPr>
          <w:color w:val="000000"/>
          <w:sz w:val="24"/>
        </w:rPr>
        <w:t>машино</w:t>
      </w:r>
      <w:proofErr w:type="spellEnd"/>
      <w:r w:rsidRPr="003D1AD8">
        <w:rPr>
          <w:color w:val="000000"/>
          <w:sz w:val="24"/>
        </w:rPr>
        <w:t>-мест;</w:t>
      </w:r>
    </w:p>
    <w:p w:rsidR="00D0170C" w:rsidRDefault="003D1AD8" w:rsidP="00D0170C">
      <w:pPr>
        <w:tabs>
          <w:tab w:val="left" w:pos="2234"/>
        </w:tabs>
        <w:spacing w:line="240" w:lineRule="auto"/>
        <w:ind w:firstLine="539"/>
        <w:jc w:val="both"/>
      </w:pPr>
      <w:r w:rsidRPr="003D1AD8">
        <w:rPr>
          <w:color w:val="000000"/>
          <w:sz w:val="24"/>
        </w:rPr>
        <w:t>- вдоль улиц Жилая 1 (</w:t>
      </w:r>
      <w:proofErr w:type="spellStart"/>
      <w:r w:rsidRPr="003D1AD8">
        <w:rPr>
          <w:color w:val="000000"/>
          <w:sz w:val="24"/>
        </w:rPr>
        <w:t>усл</w:t>
      </w:r>
      <w:proofErr w:type="spellEnd"/>
      <w:r w:rsidRPr="003D1AD8">
        <w:rPr>
          <w:color w:val="000000"/>
          <w:sz w:val="24"/>
        </w:rPr>
        <w:t>.) и Районная (</w:t>
      </w:r>
      <w:proofErr w:type="spellStart"/>
      <w:r w:rsidRPr="003D1AD8">
        <w:rPr>
          <w:color w:val="000000"/>
          <w:sz w:val="24"/>
        </w:rPr>
        <w:t>усл</w:t>
      </w:r>
      <w:proofErr w:type="spellEnd"/>
      <w:r w:rsidRPr="003D1AD8">
        <w:rPr>
          <w:color w:val="000000"/>
          <w:sz w:val="24"/>
        </w:rPr>
        <w:t>.) со стороны проектируемого участка в количестве 1</w:t>
      </w:r>
      <w:r w:rsidR="006658EC">
        <w:rPr>
          <w:color w:val="000000"/>
          <w:sz w:val="24"/>
        </w:rPr>
        <w:t>83</w:t>
      </w:r>
      <w:r w:rsidRPr="003D1AD8">
        <w:rPr>
          <w:color w:val="000000"/>
          <w:sz w:val="24"/>
        </w:rPr>
        <w:t xml:space="preserve"> </w:t>
      </w:r>
      <w:proofErr w:type="spellStart"/>
      <w:r w:rsidRPr="003D1AD8">
        <w:rPr>
          <w:color w:val="000000"/>
          <w:sz w:val="24"/>
        </w:rPr>
        <w:t>машино</w:t>
      </w:r>
      <w:proofErr w:type="spellEnd"/>
      <w:r w:rsidRPr="003D1AD8">
        <w:rPr>
          <w:color w:val="000000"/>
          <w:sz w:val="24"/>
        </w:rPr>
        <w:t xml:space="preserve">-места и 5 </w:t>
      </w:r>
      <w:proofErr w:type="spellStart"/>
      <w:r w:rsidRPr="003D1AD8">
        <w:rPr>
          <w:color w:val="000000"/>
          <w:sz w:val="24"/>
        </w:rPr>
        <w:t>машино</w:t>
      </w:r>
      <w:proofErr w:type="spellEnd"/>
      <w:r w:rsidRPr="003D1AD8">
        <w:rPr>
          <w:color w:val="000000"/>
          <w:sz w:val="24"/>
        </w:rPr>
        <w:t>-мест для социальной и коммунально-бытовой сферы.</w:t>
      </w:r>
      <w:r w:rsidR="00D0170C" w:rsidRPr="00D0170C">
        <w:t xml:space="preserve"> </w:t>
      </w:r>
    </w:p>
    <w:p w:rsidR="00D67C64" w:rsidRPr="00D0170C" w:rsidRDefault="00D0170C" w:rsidP="00D0170C">
      <w:pPr>
        <w:tabs>
          <w:tab w:val="left" w:pos="2234"/>
        </w:tabs>
        <w:spacing w:line="240" w:lineRule="auto"/>
        <w:ind w:firstLine="539"/>
        <w:jc w:val="both"/>
        <w:rPr>
          <w:sz w:val="24"/>
        </w:rPr>
      </w:pPr>
      <w:r w:rsidRPr="00D0170C">
        <w:rPr>
          <w:sz w:val="24"/>
        </w:rPr>
        <w:t xml:space="preserve">Дополнительные места для постоянного хранения легковых автомобилей в количестве 101 </w:t>
      </w:r>
      <w:proofErr w:type="spellStart"/>
      <w:r w:rsidRPr="00D0170C">
        <w:rPr>
          <w:sz w:val="24"/>
        </w:rPr>
        <w:t>машино</w:t>
      </w:r>
      <w:proofErr w:type="spellEnd"/>
      <w:r w:rsidRPr="00D0170C">
        <w:rPr>
          <w:sz w:val="24"/>
        </w:rPr>
        <w:t>-место обеспечиваются за счет расположения на согласованных прилегающих территориях предприятий</w:t>
      </w:r>
      <w:r w:rsidR="00973F49">
        <w:rPr>
          <w:sz w:val="24"/>
        </w:rPr>
        <w:t xml:space="preserve"> (ПЗ 2. Приложение 11.8</w:t>
      </w:r>
      <w:proofErr w:type="gramStart"/>
      <w:r w:rsidR="00973F49">
        <w:rPr>
          <w:sz w:val="24"/>
        </w:rPr>
        <w:t>)</w:t>
      </w:r>
      <w:r w:rsidRPr="00D0170C">
        <w:rPr>
          <w:sz w:val="24"/>
        </w:rPr>
        <w:t xml:space="preserve">  в</w:t>
      </w:r>
      <w:proofErr w:type="gramEnd"/>
      <w:r w:rsidRPr="00D0170C">
        <w:rPr>
          <w:sz w:val="24"/>
        </w:rPr>
        <w:t xml:space="preserve"> пределах нормируемой пешеходной доступности до 1000 м для застроенных территорий в соответствии с генпланом города.</w:t>
      </w:r>
      <w:r w:rsidR="00532869">
        <w:rPr>
          <w:sz w:val="24"/>
        </w:rPr>
        <w:t xml:space="preserve"> </w:t>
      </w:r>
    </w:p>
    <w:p w:rsidR="003F62CE" w:rsidRPr="00CD04E6" w:rsidRDefault="00F62497" w:rsidP="00973F49">
      <w:pPr>
        <w:tabs>
          <w:tab w:val="left" w:pos="2234"/>
        </w:tabs>
        <w:spacing w:line="240" w:lineRule="auto"/>
        <w:ind w:firstLine="539"/>
        <w:jc w:val="both"/>
        <w:rPr>
          <w:sz w:val="24"/>
        </w:rPr>
      </w:pPr>
      <w:r w:rsidRPr="00CD04E6">
        <w:rPr>
          <w:sz w:val="24"/>
        </w:rPr>
        <w:t xml:space="preserve">Все парковочные места расположены с учетом санитарно-защитных и пожарных разрывов. </w:t>
      </w:r>
    </w:p>
    <w:p w:rsidR="00D926C3" w:rsidRPr="00CD04E6" w:rsidRDefault="00D926C3" w:rsidP="00CD04E6">
      <w:pPr>
        <w:tabs>
          <w:tab w:val="left" w:pos="2234"/>
        </w:tabs>
        <w:spacing w:line="240" w:lineRule="auto"/>
        <w:ind w:firstLine="539"/>
        <w:jc w:val="both"/>
        <w:rPr>
          <w:sz w:val="24"/>
        </w:rPr>
      </w:pPr>
    </w:p>
    <w:p w:rsidR="00574079" w:rsidRPr="00CD04E6" w:rsidRDefault="00574079" w:rsidP="00CD04E6">
      <w:pPr>
        <w:tabs>
          <w:tab w:val="left" w:pos="2234"/>
        </w:tabs>
        <w:spacing w:line="240" w:lineRule="auto"/>
        <w:ind w:right="-20" w:firstLine="540"/>
        <w:jc w:val="both"/>
        <w:rPr>
          <w:b/>
          <w:sz w:val="24"/>
        </w:rPr>
      </w:pPr>
      <w:r w:rsidRPr="00CD04E6">
        <w:rPr>
          <w:b/>
          <w:sz w:val="24"/>
        </w:rPr>
        <w:t>Общественный транспорт</w:t>
      </w:r>
    </w:p>
    <w:p w:rsidR="004025FA" w:rsidRPr="00E35577" w:rsidRDefault="004025FA" w:rsidP="00CD04E6">
      <w:pPr>
        <w:tabs>
          <w:tab w:val="left" w:pos="1080"/>
        </w:tabs>
        <w:spacing w:line="240" w:lineRule="auto"/>
        <w:ind w:firstLine="720"/>
        <w:jc w:val="both"/>
        <w:rPr>
          <w:sz w:val="24"/>
        </w:rPr>
      </w:pPr>
      <w:r w:rsidRPr="00E35577">
        <w:rPr>
          <w:sz w:val="24"/>
        </w:rPr>
        <w:t xml:space="preserve">В границах проектирования остановки общественного транспорта отсутствуют.    Ближайшая остановка расположена на ул. Ленина - </w:t>
      </w:r>
      <w:proofErr w:type="gramStart"/>
      <w:r w:rsidRPr="00E35577">
        <w:rPr>
          <w:sz w:val="24"/>
        </w:rPr>
        <w:t>она  обеспечивает</w:t>
      </w:r>
      <w:proofErr w:type="gramEnd"/>
      <w:r w:rsidRPr="00E35577">
        <w:rPr>
          <w:sz w:val="24"/>
        </w:rPr>
        <w:t xml:space="preserve"> нормативн</w:t>
      </w:r>
      <w:r w:rsidR="00446F1A">
        <w:rPr>
          <w:sz w:val="24"/>
        </w:rPr>
        <w:t>ые</w:t>
      </w:r>
      <w:r w:rsidRPr="00E35577">
        <w:rPr>
          <w:sz w:val="24"/>
        </w:rPr>
        <w:t xml:space="preserve"> расстояния подхода – до 500 м, в зоне индивидуальной застройки – до </w:t>
      </w:r>
      <w:smartTag w:uri="urn:schemas-microsoft-com:office:smarttags" w:element="metricconverter">
        <w:smartTagPr>
          <w:attr w:name="ProductID" w:val="800 м"/>
        </w:smartTagPr>
        <w:r w:rsidRPr="00E35577">
          <w:rPr>
            <w:sz w:val="24"/>
          </w:rPr>
          <w:t>800 м</w:t>
        </w:r>
      </w:smartTag>
      <w:r w:rsidRPr="00E35577">
        <w:rPr>
          <w:sz w:val="24"/>
        </w:rPr>
        <w:t>.</w:t>
      </w:r>
    </w:p>
    <w:p w:rsidR="009B62A7" w:rsidRPr="00CD04E6" w:rsidRDefault="009B62A7" w:rsidP="00CD04E6">
      <w:pPr>
        <w:spacing w:line="240" w:lineRule="auto"/>
        <w:ind w:firstLine="0"/>
        <w:jc w:val="both"/>
        <w:rPr>
          <w:sz w:val="24"/>
        </w:rPr>
      </w:pPr>
    </w:p>
    <w:p w:rsidR="009B62A7" w:rsidRPr="00CD04E6" w:rsidRDefault="009B62A7" w:rsidP="00CD04E6">
      <w:pPr>
        <w:spacing w:line="240" w:lineRule="auto"/>
        <w:ind w:firstLine="720"/>
        <w:rPr>
          <w:b/>
          <w:iCs/>
          <w:sz w:val="24"/>
        </w:rPr>
      </w:pPr>
      <w:r w:rsidRPr="00CD04E6">
        <w:rPr>
          <w:b/>
          <w:sz w:val="24"/>
        </w:rPr>
        <w:t>2.4. Развитие системы инженерно-технического обеспечения</w:t>
      </w:r>
      <w:r w:rsidRPr="00CD04E6">
        <w:rPr>
          <w:b/>
          <w:iCs/>
          <w:sz w:val="24"/>
        </w:rPr>
        <w:t xml:space="preserve"> </w:t>
      </w:r>
    </w:p>
    <w:p w:rsidR="001A2ACB" w:rsidRPr="00CD04E6" w:rsidRDefault="001A2ACB" w:rsidP="00CD04E6">
      <w:pPr>
        <w:spacing w:line="240" w:lineRule="auto"/>
        <w:ind w:firstLine="720"/>
        <w:rPr>
          <w:iCs/>
          <w:sz w:val="24"/>
        </w:rPr>
      </w:pPr>
    </w:p>
    <w:p w:rsidR="001A2ACB" w:rsidRPr="00CD04E6" w:rsidRDefault="001A2ACB" w:rsidP="00CD04E6">
      <w:pPr>
        <w:spacing w:line="240" w:lineRule="auto"/>
        <w:ind w:firstLine="720"/>
        <w:rPr>
          <w:iCs/>
          <w:sz w:val="24"/>
        </w:rPr>
      </w:pPr>
      <w:r w:rsidRPr="00CD04E6">
        <w:rPr>
          <w:iCs/>
          <w:sz w:val="24"/>
          <w:u w:val="single"/>
        </w:rPr>
        <w:t>2.4.1 Водоснабжение.</w:t>
      </w:r>
    </w:p>
    <w:p w:rsidR="00AA291F" w:rsidRPr="00CD04E6" w:rsidRDefault="001A2ACB" w:rsidP="00CD04E6">
      <w:pPr>
        <w:spacing w:line="240" w:lineRule="auto"/>
        <w:ind w:firstLine="720"/>
        <w:rPr>
          <w:iCs/>
          <w:sz w:val="24"/>
        </w:rPr>
      </w:pPr>
      <w:r w:rsidRPr="00CD04E6">
        <w:rPr>
          <w:iCs/>
          <w:sz w:val="24"/>
        </w:rPr>
        <w:t xml:space="preserve">Водопотребление микрорайона составит </w:t>
      </w:r>
      <w:r w:rsidR="006A4004" w:rsidRPr="00CD04E6">
        <w:rPr>
          <w:iCs/>
          <w:sz w:val="24"/>
        </w:rPr>
        <w:t>339,67</w:t>
      </w:r>
      <w:r w:rsidRPr="00CD04E6">
        <w:rPr>
          <w:iCs/>
          <w:sz w:val="24"/>
        </w:rPr>
        <w:t xml:space="preserve"> м</w:t>
      </w:r>
      <w:r w:rsidRPr="00CD04E6">
        <w:rPr>
          <w:iCs/>
          <w:sz w:val="24"/>
          <w:vertAlign w:val="superscript"/>
        </w:rPr>
        <w:t>3</w:t>
      </w:r>
      <w:r w:rsidRPr="00CD04E6">
        <w:rPr>
          <w:iCs/>
          <w:sz w:val="24"/>
        </w:rPr>
        <w:t>/</w:t>
      </w:r>
      <w:proofErr w:type="spellStart"/>
      <w:r w:rsidRPr="00CD04E6">
        <w:rPr>
          <w:iCs/>
          <w:sz w:val="24"/>
        </w:rPr>
        <w:t>сут</w:t>
      </w:r>
      <w:proofErr w:type="spellEnd"/>
      <w:r w:rsidR="00D73260" w:rsidRPr="00CD04E6">
        <w:rPr>
          <w:iCs/>
          <w:sz w:val="24"/>
        </w:rPr>
        <w:t>.</w:t>
      </w:r>
    </w:p>
    <w:p w:rsidR="00D73260" w:rsidRPr="00CD04E6" w:rsidRDefault="00D73260" w:rsidP="00CD04E6">
      <w:pPr>
        <w:spacing w:line="240" w:lineRule="auto"/>
        <w:ind w:firstLine="720"/>
        <w:jc w:val="both"/>
        <w:rPr>
          <w:iCs/>
          <w:sz w:val="24"/>
        </w:rPr>
      </w:pPr>
      <w:r w:rsidRPr="00CD04E6">
        <w:rPr>
          <w:iCs/>
          <w:sz w:val="24"/>
        </w:rPr>
        <w:t>Водопотребление микрорайона сохраняется от городской системы водоснабжения. Схема водоснабжения принята кольцевая. Главное водопроводное кольцо микрорайона запроектировано Д-</w:t>
      </w:r>
      <w:smartTag w:uri="urn:schemas-microsoft-com:office:smarttags" w:element="metricconverter">
        <w:smartTagPr>
          <w:attr w:name="ProductID" w:val="160 мм"/>
        </w:smartTagPr>
        <w:r w:rsidRPr="00CD04E6">
          <w:rPr>
            <w:iCs/>
            <w:sz w:val="24"/>
          </w:rPr>
          <w:t>160 мм</w:t>
        </w:r>
      </w:smartTag>
      <w:r w:rsidRPr="00CD04E6">
        <w:rPr>
          <w:iCs/>
          <w:sz w:val="24"/>
        </w:rPr>
        <w:t xml:space="preserve"> по улицам </w:t>
      </w:r>
      <w:proofErr w:type="spellStart"/>
      <w:r w:rsidRPr="00CD04E6">
        <w:rPr>
          <w:iCs/>
          <w:sz w:val="24"/>
        </w:rPr>
        <w:t>Габдуллы</w:t>
      </w:r>
      <w:proofErr w:type="spellEnd"/>
      <w:r w:rsidRPr="00CD04E6">
        <w:rPr>
          <w:iCs/>
          <w:sz w:val="24"/>
        </w:rPr>
        <w:t xml:space="preserve"> Тукая, местным проездам  с двумя точками подключения к городскому водоводу Д-</w:t>
      </w:r>
      <w:smartTag w:uri="urn:schemas-microsoft-com:office:smarttags" w:element="metricconverter">
        <w:smartTagPr>
          <w:attr w:name="ProductID" w:val="500 мм"/>
        </w:smartTagPr>
        <w:r w:rsidRPr="00CD04E6">
          <w:rPr>
            <w:iCs/>
            <w:sz w:val="24"/>
          </w:rPr>
          <w:t>500 мм</w:t>
        </w:r>
      </w:smartTag>
      <w:r w:rsidRPr="00CD04E6">
        <w:rPr>
          <w:iCs/>
          <w:sz w:val="24"/>
        </w:rPr>
        <w:t>, проложенному по ул.</w:t>
      </w:r>
      <w:r w:rsidR="001D5189" w:rsidRPr="00CD04E6">
        <w:rPr>
          <w:iCs/>
          <w:sz w:val="24"/>
        </w:rPr>
        <w:t xml:space="preserve"> </w:t>
      </w:r>
      <w:r w:rsidRPr="00CD04E6">
        <w:rPr>
          <w:iCs/>
          <w:sz w:val="24"/>
        </w:rPr>
        <w:t>Жилая (</w:t>
      </w:r>
      <w:proofErr w:type="spellStart"/>
      <w:r w:rsidRPr="00CD04E6">
        <w:rPr>
          <w:iCs/>
          <w:sz w:val="24"/>
        </w:rPr>
        <w:t>усл</w:t>
      </w:r>
      <w:proofErr w:type="spellEnd"/>
      <w:r w:rsidRPr="00CD04E6">
        <w:rPr>
          <w:iCs/>
          <w:sz w:val="24"/>
        </w:rPr>
        <w:t>). Подача воды к жилой застройке предлагается от главного водопроводного кольца. Участок существующего водовода Д-</w:t>
      </w:r>
      <w:smartTag w:uri="urn:schemas-microsoft-com:office:smarttags" w:element="metricconverter">
        <w:smartTagPr>
          <w:attr w:name="ProductID" w:val="160 мм"/>
        </w:smartTagPr>
        <w:r w:rsidRPr="00CD04E6">
          <w:rPr>
            <w:iCs/>
            <w:sz w:val="24"/>
          </w:rPr>
          <w:t>160 мм</w:t>
        </w:r>
      </w:smartTag>
      <w:r w:rsidRPr="00CD04E6">
        <w:rPr>
          <w:iCs/>
          <w:sz w:val="24"/>
        </w:rPr>
        <w:t xml:space="preserve">  по ул. Жилая </w:t>
      </w:r>
      <w:r w:rsidR="003E115E">
        <w:rPr>
          <w:iCs/>
          <w:sz w:val="24"/>
        </w:rPr>
        <w:t xml:space="preserve">1 </w:t>
      </w:r>
      <w:r w:rsidRPr="00CD04E6">
        <w:rPr>
          <w:iCs/>
          <w:sz w:val="24"/>
        </w:rPr>
        <w:t>(</w:t>
      </w:r>
      <w:proofErr w:type="spellStart"/>
      <w:r w:rsidRPr="00CD04E6">
        <w:rPr>
          <w:iCs/>
          <w:sz w:val="24"/>
        </w:rPr>
        <w:t>усл</w:t>
      </w:r>
      <w:proofErr w:type="spellEnd"/>
      <w:r w:rsidRPr="00CD04E6">
        <w:rPr>
          <w:iCs/>
          <w:sz w:val="24"/>
        </w:rPr>
        <w:t>.) от городского водовода Д-</w:t>
      </w:r>
      <w:smartTag w:uri="urn:schemas-microsoft-com:office:smarttags" w:element="metricconverter">
        <w:smartTagPr>
          <w:attr w:name="ProductID" w:val="500 мм"/>
        </w:smartTagPr>
        <w:r w:rsidRPr="00CD04E6">
          <w:rPr>
            <w:iCs/>
            <w:sz w:val="24"/>
          </w:rPr>
          <w:t>500 мм</w:t>
        </w:r>
      </w:smartTag>
      <w:r w:rsidRPr="00CD04E6">
        <w:rPr>
          <w:iCs/>
          <w:sz w:val="24"/>
        </w:rPr>
        <w:t xml:space="preserve"> до ул. Жилая</w:t>
      </w:r>
      <w:r w:rsidR="003E115E">
        <w:rPr>
          <w:iCs/>
          <w:sz w:val="24"/>
        </w:rPr>
        <w:t xml:space="preserve"> 1</w:t>
      </w:r>
      <w:r w:rsidRPr="00CD04E6">
        <w:rPr>
          <w:iCs/>
          <w:sz w:val="24"/>
        </w:rPr>
        <w:t xml:space="preserve"> (</w:t>
      </w:r>
      <w:proofErr w:type="spellStart"/>
      <w:r w:rsidRPr="00CD04E6">
        <w:rPr>
          <w:iCs/>
          <w:sz w:val="24"/>
        </w:rPr>
        <w:t>усл</w:t>
      </w:r>
      <w:proofErr w:type="spellEnd"/>
      <w:r w:rsidRPr="00CD04E6">
        <w:rPr>
          <w:iCs/>
          <w:sz w:val="24"/>
        </w:rPr>
        <w:t>.) (в широтном направлении) является частью главного водопроводного кольца микрорайона.</w:t>
      </w:r>
    </w:p>
    <w:p w:rsidR="00D73260" w:rsidRPr="00CD04E6" w:rsidRDefault="00D73260" w:rsidP="00CD04E6">
      <w:pPr>
        <w:spacing w:line="240" w:lineRule="auto"/>
        <w:ind w:firstLine="720"/>
        <w:jc w:val="both"/>
        <w:rPr>
          <w:iCs/>
          <w:sz w:val="24"/>
        </w:rPr>
      </w:pPr>
      <w:r w:rsidRPr="00CD04E6">
        <w:rPr>
          <w:iCs/>
          <w:sz w:val="24"/>
        </w:rPr>
        <w:t>Обеспеченность жилой застройки микрорайона водой путём ввода в дома принята 100%.</w:t>
      </w:r>
    </w:p>
    <w:p w:rsidR="00D73260" w:rsidRPr="00CD04E6" w:rsidRDefault="00D73260" w:rsidP="00CD04E6">
      <w:pPr>
        <w:spacing w:line="240" w:lineRule="auto"/>
        <w:ind w:firstLine="720"/>
        <w:jc w:val="both"/>
        <w:rPr>
          <w:iCs/>
          <w:sz w:val="24"/>
        </w:rPr>
      </w:pPr>
      <w:r w:rsidRPr="00CD04E6">
        <w:rPr>
          <w:iCs/>
          <w:sz w:val="24"/>
        </w:rPr>
        <w:t xml:space="preserve">Пожаротушение в жилой застройке проектируется из </w:t>
      </w:r>
      <w:proofErr w:type="spellStart"/>
      <w:r w:rsidRPr="00CD04E6">
        <w:rPr>
          <w:iCs/>
          <w:sz w:val="24"/>
        </w:rPr>
        <w:t>хоз</w:t>
      </w:r>
      <w:proofErr w:type="spellEnd"/>
      <w:r w:rsidRPr="00CD04E6">
        <w:rPr>
          <w:iCs/>
          <w:sz w:val="24"/>
        </w:rPr>
        <w:t xml:space="preserve">-питьевого водопровода. Для этой цели на водоводах располагаются пожарные гидранты, расстояние между которыми должно быть определено согласно СП 8.13130.2009 на следующей стадии проектирования.  </w:t>
      </w:r>
    </w:p>
    <w:p w:rsidR="00D73260" w:rsidRPr="00CD04E6" w:rsidRDefault="00D73260" w:rsidP="00CD04E6">
      <w:pPr>
        <w:spacing w:line="240" w:lineRule="auto"/>
        <w:ind w:firstLine="720"/>
        <w:jc w:val="both"/>
        <w:rPr>
          <w:iCs/>
          <w:sz w:val="24"/>
        </w:rPr>
      </w:pPr>
      <w:r w:rsidRPr="00CD04E6">
        <w:rPr>
          <w:iCs/>
          <w:sz w:val="24"/>
        </w:rPr>
        <w:t xml:space="preserve">Необходимый пожарный объём воды для микрорайона составит </w:t>
      </w:r>
      <w:smartTag w:uri="urn:schemas-microsoft-com:office:smarttags" w:element="metricconverter">
        <w:smartTagPr>
          <w:attr w:name="ProductID" w:val="252,0 м3"/>
        </w:smartTagPr>
        <w:r w:rsidRPr="00CD04E6">
          <w:rPr>
            <w:iCs/>
            <w:sz w:val="24"/>
          </w:rPr>
          <w:t>252,0 м</w:t>
        </w:r>
        <w:r w:rsidRPr="00CD04E6">
          <w:rPr>
            <w:iCs/>
            <w:sz w:val="24"/>
            <w:vertAlign w:val="superscript"/>
          </w:rPr>
          <w:t>3</w:t>
        </w:r>
      </w:smartTag>
      <w:r w:rsidRPr="00CD04E6">
        <w:rPr>
          <w:iCs/>
          <w:sz w:val="24"/>
        </w:rPr>
        <w:t xml:space="preserve">, в том числе расход воды на наружное пожаротушение в течение трёх часов составит </w:t>
      </w:r>
      <w:smartTag w:uri="urn:schemas-microsoft-com:office:smarttags" w:element="metricconverter">
        <w:smartTagPr>
          <w:attr w:name="ProductID" w:val="162 м3"/>
        </w:smartTagPr>
        <w:r w:rsidRPr="00CD04E6">
          <w:rPr>
            <w:iCs/>
            <w:sz w:val="24"/>
          </w:rPr>
          <w:t>162 м</w:t>
        </w:r>
        <w:r w:rsidRPr="00CD04E6">
          <w:rPr>
            <w:iCs/>
            <w:sz w:val="24"/>
            <w:vertAlign w:val="superscript"/>
          </w:rPr>
          <w:t>3</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Расчетное количество одновременных пожаров в микрорайоне – 1.</w:t>
      </w:r>
    </w:p>
    <w:p w:rsidR="00D73260" w:rsidRPr="00CD04E6" w:rsidRDefault="00D73260" w:rsidP="00CD04E6">
      <w:pPr>
        <w:spacing w:line="240" w:lineRule="auto"/>
        <w:ind w:firstLine="720"/>
        <w:jc w:val="both"/>
        <w:rPr>
          <w:iCs/>
          <w:sz w:val="24"/>
        </w:rPr>
      </w:pPr>
      <w:r w:rsidRPr="00CD04E6">
        <w:rPr>
          <w:iCs/>
          <w:sz w:val="24"/>
        </w:rPr>
        <w:t xml:space="preserve">Расчетный расход воды на наружное пожаротушение на один пожар принят согласно СП 8.13130.2009 п.5.1 табл.1, проверен по табл.2 и составляет 15 л/с. </w:t>
      </w:r>
    </w:p>
    <w:p w:rsidR="00D73260" w:rsidRPr="00CD04E6" w:rsidRDefault="00D73260" w:rsidP="00CD04E6">
      <w:pPr>
        <w:spacing w:line="240" w:lineRule="auto"/>
        <w:ind w:firstLine="720"/>
        <w:jc w:val="both"/>
        <w:rPr>
          <w:iCs/>
          <w:sz w:val="24"/>
        </w:rPr>
      </w:pPr>
      <w:r w:rsidRPr="00CD04E6">
        <w:rPr>
          <w:iCs/>
          <w:sz w:val="24"/>
        </w:rPr>
        <w:t xml:space="preserve">Наибольшие здания: </w:t>
      </w:r>
      <w:r w:rsidR="005A6945" w:rsidRPr="00CD04E6">
        <w:rPr>
          <w:iCs/>
          <w:sz w:val="24"/>
        </w:rPr>
        <w:t>4</w:t>
      </w:r>
      <w:r w:rsidRPr="00CD04E6">
        <w:rPr>
          <w:iCs/>
          <w:sz w:val="24"/>
        </w:rPr>
        <w:t>-этажные жилые дома со строительным объёмом</w:t>
      </w:r>
      <w:r w:rsidR="005A6945" w:rsidRPr="00CD04E6">
        <w:rPr>
          <w:iCs/>
          <w:sz w:val="24"/>
        </w:rPr>
        <w:t xml:space="preserve"> </w:t>
      </w:r>
      <w:r w:rsidRPr="00CD04E6">
        <w:rPr>
          <w:iCs/>
          <w:sz w:val="24"/>
        </w:rPr>
        <w:t xml:space="preserve"> </w:t>
      </w:r>
      <w:r w:rsidR="00B3778D" w:rsidRPr="00CD04E6">
        <w:rPr>
          <w:iCs/>
          <w:sz w:val="24"/>
        </w:rPr>
        <w:t xml:space="preserve">12138 </w:t>
      </w:r>
      <w:r w:rsidRPr="00CD04E6">
        <w:rPr>
          <w:iCs/>
          <w:sz w:val="24"/>
        </w:rPr>
        <w:t>м</w:t>
      </w:r>
      <w:r w:rsidRPr="00CD04E6">
        <w:rPr>
          <w:iCs/>
          <w:sz w:val="24"/>
          <w:vertAlign w:val="superscript"/>
        </w:rPr>
        <w:t>3</w:t>
      </w:r>
      <w:r w:rsidRPr="00CD04E6">
        <w:rPr>
          <w:iCs/>
          <w:sz w:val="24"/>
        </w:rPr>
        <w:t xml:space="preserve"> каждый.</w:t>
      </w:r>
    </w:p>
    <w:p w:rsidR="00D73260" w:rsidRPr="00CD04E6" w:rsidRDefault="00D73260" w:rsidP="00CD04E6">
      <w:pPr>
        <w:spacing w:line="240" w:lineRule="auto"/>
        <w:ind w:firstLine="720"/>
        <w:jc w:val="both"/>
        <w:rPr>
          <w:iCs/>
          <w:sz w:val="24"/>
        </w:rPr>
      </w:pPr>
      <w:r w:rsidRPr="00CD04E6">
        <w:rPr>
          <w:iCs/>
          <w:sz w:val="24"/>
        </w:rPr>
        <w:lastRenderedPageBreak/>
        <w:t xml:space="preserve">Пожарный объём воды для микрорайона предлагается хранить в городских резервуарах при насосной станции II подъема "Головной", там же хранится и запас воды, необходимый для регулирования неравномерности водопотребления микрорайона, в количестве </w:t>
      </w:r>
      <w:smartTag w:uri="urn:schemas-microsoft-com:office:smarttags" w:element="metricconverter">
        <w:smartTagPr>
          <w:attr w:name="ProductID" w:val="106,3 м3"/>
        </w:smartTagPr>
        <w:r w:rsidRPr="00CD04E6">
          <w:rPr>
            <w:iCs/>
            <w:sz w:val="24"/>
          </w:rPr>
          <w:t>106,3 м</w:t>
        </w:r>
        <w:r w:rsidRPr="00CD04E6">
          <w:rPr>
            <w:iCs/>
            <w:sz w:val="24"/>
            <w:vertAlign w:val="superscript"/>
          </w:rPr>
          <w:t>3</w:t>
        </w:r>
      </w:smartTag>
      <w:r w:rsidRPr="00CD04E6">
        <w:rPr>
          <w:iCs/>
          <w:sz w:val="24"/>
        </w:rPr>
        <w:t>.</w:t>
      </w:r>
    </w:p>
    <w:p w:rsidR="001A2ACB" w:rsidRPr="00A8280E" w:rsidRDefault="00D73260" w:rsidP="00A8280E">
      <w:pPr>
        <w:spacing w:after="240" w:line="240" w:lineRule="auto"/>
        <w:ind w:firstLine="720"/>
        <w:jc w:val="both"/>
        <w:rPr>
          <w:iCs/>
          <w:sz w:val="24"/>
        </w:rPr>
      </w:pPr>
      <w:r w:rsidRPr="00CD04E6">
        <w:rPr>
          <w:iCs/>
          <w:sz w:val="24"/>
        </w:rPr>
        <w:t>При расчете диаметров водопроводных сетей учтены потребности воды на наружное пожаротушение. Расчет диаметров водопроводной сети производился по укрупненным показателям и требует уточнения на следующих стадиях проектирования.</w:t>
      </w:r>
    </w:p>
    <w:p w:rsidR="00D73260" w:rsidRPr="00CD04E6" w:rsidRDefault="00D73260" w:rsidP="00CD04E6">
      <w:pPr>
        <w:spacing w:line="240" w:lineRule="auto"/>
        <w:ind w:firstLine="720"/>
        <w:rPr>
          <w:iCs/>
          <w:sz w:val="24"/>
        </w:rPr>
      </w:pPr>
      <w:r w:rsidRPr="00CD04E6">
        <w:rPr>
          <w:iCs/>
          <w:sz w:val="24"/>
        </w:rPr>
        <w:t>2.4.2. Канализация.</w:t>
      </w:r>
    </w:p>
    <w:p w:rsidR="00D73260" w:rsidRPr="00CD04E6" w:rsidRDefault="00D73260" w:rsidP="00CD04E6">
      <w:pPr>
        <w:spacing w:line="240" w:lineRule="auto"/>
        <w:ind w:firstLine="720"/>
        <w:rPr>
          <w:iCs/>
          <w:sz w:val="24"/>
        </w:rPr>
      </w:pPr>
      <w:r w:rsidRPr="00CD04E6">
        <w:rPr>
          <w:iCs/>
          <w:sz w:val="24"/>
        </w:rPr>
        <w:t xml:space="preserve">Количество </w:t>
      </w:r>
      <w:proofErr w:type="spellStart"/>
      <w:r w:rsidRPr="00CD04E6">
        <w:rPr>
          <w:iCs/>
          <w:sz w:val="24"/>
        </w:rPr>
        <w:t>хоз</w:t>
      </w:r>
      <w:proofErr w:type="spellEnd"/>
      <w:r w:rsidRPr="00CD04E6">
        <w:rPr>
          <w:iCs/>
          <w:sz w:val="24"/>
        </w:rPr>
        <w:t xml:space="preserve">-бытовых стоков микрорайона составит  </w:t>
      </w:r>
      <w:r w:rsidR="006A4004" w:rsidRPr="00CD04E6">
        <w:rPr>
          <w:iCs/>
          <w:sz w:val="24"/>
        </w:rPr>
        <w:t>275,07</w:t>
      </w:r>
      <w:r w:rsidRPr="00CD04E6">
        <w:rPr>
          <w:iCs/>
          <w:sz w:val="24"/>
        </w:rPr>
        <w:t xml:space="preserve"> м</w:t>
      </w:r>
      <w:r w:rsidRPr="00CD04E6">
        <w:rPr>
          <w:iCs/>
          <w:sz w:val="24"/>
          <w:vertAlign w:val="superscript"/>
        </w:rPr>
        <w:t>3</w:t>
      </w:r>
      <w:r w:rsidRPr="00CD04E6">
        <w:rPr>
          <w:iCs/>
          <w:sz w:val="24"/>
        </w:rPr>
        <w:t>/</w:t>
      </w:r>
      <w:proofErr w:type="spellStart"/>
      <w:r w:rsidRPr="00CD04E6">
        <w:rPr>
          <w:iCs/>
          <w:sz w:val="24"/>
        </w:rPr>
        <w:t>сут</w:t>
      </w:r>
      <w:proofErr w:type="spellEnd"/>
      <w:r w:rsidRPr="00CD04E6">
        <w:rPr>
          <w:iCs/>
          <w:sz w:val="24"/>
        </w:rPr>
        <w:t xml:space="preserve">. </w:t>
      </w:r>
    </w:p>
    <w:p w:rsidR="00D73260" w:rsidRPr="00CD04E6" w:rsidRDefault="00D73260" w:rsidP="00CD04E6">
      <w:pPr>
        <w:spacing w:line="240" w:lineRule="auto"/>
        <w:ind w:firstLine="720"/>
        <w:jc w:val="both"/>
        <w:rPr>
          <w:iCs/>
          <w:sz w:val="24"/>
        </w:rPr>
      </w:pPr>
      <w:proofErr w:type="spellStart"/>
      <w:r w:rsidRPr="00CD04E6">
        <w:rPr>
          <w:iCs/>
          <w:sz w:val="24"/>
        </w:rPr>
        <w:t>Канализование</w:t>
      </w:r>
      <w:proofErr w:type="spellEnd"/>
      <w:r w:rsidRPr="00CD04E6">
        <w:rPr>
          <w:iCs/>
          <w:sz w:val="24"/>
        </w:rPr>
        <w:t xml:space="preserve"> микрорайона сохраняется в систему </w:t>
      </w:r>
      <w:proofErr w:type="spellStart"/>
      <w:r w:rsidRPr="00CD04E6">
        <w:rPr>
          <w:iCs/>
          <w:sz w:val="24"/>
        </w:rPr>
        <w:t>хоз</w:t>
      </w:r>
      <w:proofErr w:type="spellEnd"/>
      <w:r w:rsidRPr="00CD04E6">
        <w:rPr>
          <w:iCs/>
          <w:sz w:val="24"/>
        </w:rPr>
        <w:t>-бытовой канализации города.</w:t>
      </w:r>
    </w:p>
    <w:p w:rsidR="00D73260" w:rsidRPr="00CD04E6" w:rsidRDefault="00D73260" w:rsidP="00CD04E6">
      <w:pPr>
        <w:spacing w:line="240" w:lineRule="auto"/>
        <w:ind w:firstLine="720"/>
        <w:jc w:val="both"/>
        <w:rPr>
          <w:iCs/>
          <w:sz w:val="24"/>
        </w:rPr>
      </w:pPr>
      <w:proofErr w:type="spellStart"/>
      <w:r w:rsidRPr="00CD04E6">
        <w:rPr>
          <w:iCs/>
          <w:sz w:val="24"/>
        </w:rPr>
        <w:t>Хоз</w:t>
      </w:r>
      <w:proofErr w:type="spellEnd"/>
      <w:r w:rsidRPr="00CD04E6">
        <w:rPr>
          <w:iCs/>
          <w:sz w:val="24"/>
        </w:rPr>
        <w:t>-бытовые стоки от жилой застройки предлагается отводить системой существующих и проектируемых самотечно-напорных коллекторов с проектируемыми насосными станциями перекачки</w:t>
      </w:r>
      <w:r w:rsidR="00DD1CC1">
        <w:rPr>
          <w:iCs/>
          <w:sz w:val="24"/>
        </w:rPr>
        <w:t xml:space="preserve"> </w:t>
      </w:r>
      <w:r w:rsidR="00DD1CC1">
        <w:rPr>
          <w:iCs/>
        </w:rPr>
        <w:t>(точное расположение и количество будет уточнено в следующей стадии проектирования)</w:t>
      </w:r>
      <w:r w:rsidRPr="00CD04E6">
        <w:rPr>
          <w:iCs/>
          <w:sz w:val="24"/>
        </w:rPr>
        <w:t xml:space="preserve"> к главной насосной станции перекачки микрорайона </w:t>
      </w:r>
      <w:proofErr w:type="spellStart"/>
      <w:r w:rsidRPr="00CD04E6">
        <w:rPr>
          <w:iCs/>
          <w:sz w:val="24"/>
        </w:rPr>
        <w:t>ст.п</w:t>
      </w:r>
      <w:proofErr w:type="spellEnd"/>
      <w:r w:rsidRPr="00CD04E6">
        <w:rPr>
          <w:iCs/>
          <w:sz w:val="24"/>
        </w:rPr>
        <w:t xml:space="preserve">. № 4, проектируемой взамен существующей </w:t>
      </w:r>
      <w:proofErr w:type="spellStart"/>
      <w:r w:rsidRPr="00CD04E6">
        <w:rPr>
          <w:iCs/>
          <w:sz w:val="24"/>
        </w:rPr>
        <w:t>ст.п</w:t>
      </w:r>
      <w:proofErr w:type="spellEnd"/>
      <w:r w:rsidRPr="00CD04E6">
        <w:rPr>
          <w:iCs/>
          <w:sz w:val="24"/>
        </w:rPr>
        <w:t>. № 3, не соответствующей проектным требованиям. Проектом предусматривается КНС, находящаяся на юго-западе территории. Главной насосной станцией перекачки стоки подаются по существующему напорному коллектору 2Д-</w:t>
      </w:r>
      <w:smartTag w:uri="urn:schemas-microsoft-com:office:smarttags" w:element="metricconverter">
        <w:smartTagPr>
          <w:attr w:name="ProductID" w:val="110 мм"/>
        </w:smartTagPr>
        <w:r w:rsidRPr="00CD04E6">
          <w:rPr>
            <w:iCs/>
            <w:sz w:val="24"/>
          </w:rPr>
          <w:t>110 мм</w:t>
        </w:r>
      </w:smartTag>
      <w:r w:rsidRPr="00CD04E6">
        <w:rPr>
          <w:iCs/>
          <w:sz w:val="24"/>
        </w:rPr>
        <w:t xml:space="preserve"> в существующий городской самотечный коллектор Д-</w:t>
      </w:r>
      <w:smartTag w:uri="urn:schemas-microsoft-com:office:smarttags" w:element="metricconverter">
        <w:smartTagPr>
          <w:attr w:name="ProductID" w:val="300 мм"/>
        </w:smartTagPr>
        <w:r w:rsidRPr="00CD04E6">
          <w:rPr>
            <w:iCs/>
            <w:sz w:val="24"/>
          </w:rPr>
          <w:t>300 мм</w:t>
        </w:r>
      </w:smartTag>
      <w:r w:rsidRPr="00CD04E6">
        <w:rPr>
          <w:iCs/>
          <w:sz w:val="24"/>
        </w:rPr>
        <w:t>.</w:t>
      </w:r>
    </w:p>
    <w:p w:rsidR="00D73260" w:rsidRPr="00CD04E6" w:rsidRDefault="00D73260" w:rsidP="00CD04E6">
      <w:pPr>
        <w:spacing w:line="240" w:lineRule="auto"/>
        <w:ind w:firstLine="720"/>
        <w:jc w:val="both"/>
        <w:rPr>
          <w:iCs/>
          <w:sz w:val="24"/>
        </w:rPr>
      </w:pPr>
      <w:r w:rsidRPr="00CD04E6">
        <w:rPr>
          <w:iCs/>
          <w:sz w:val="24"/>
        </w:rPr>
        <w:t xml:space="preserve">Преобладающие диаметры самотечных канализационных коллекторов </w:t>
      </w:r>
      <w:r w:rsidR="004F4B83" w:rsidRPr="00CD04E6">
        <w:rPr>
          <w:iCs/>
          <w:sz w:val="24"/>
        </w:rPr>
        <w:t>200</w:t>
      </w:r>
      <w:r w:rsidRPr="00CD04E6">
        <w:rPr>
          <w:iCs/>
          <w:sz w:val="24"/>
        </w:rPr>
        <w:t xml:space="preserve"> мм, напорных – 2Д-</w:t>
      </w:r>
      <w:smartTag w:uri="urn:schemas-microsoft-com:office:smarttags" w:element="metricconverter">
        <w:smartTagPr>
          <w:attr w:name="ProductID" w:val="110 мм"/>
        </w:smartTagPr>
        <w:r w:rsidRPr="00CD04E6">
          <w:rPr>
            <w:iCs/>
            <w:sz w:val="24"/>
          </w:rPr>
          <w:t>110 мм</w:t>
        </w:r>
      </w:smartTag>
      <w:r w:rsidRPr="00CD04E6">
        <w:rPr>
          <w:iCs/>
          <w:sz w:val="24"/>
        </w:rPr>
        <w:t>.</w:t>
      </w:r>
    </w:p>
    <w:p w:rsidR="00D73260" w:rsidRPr="00CD04E6" w:rsidRDefault="00D73260" w:rsidP="00A8280E">
      <w:pPr>
        <w:spacing w:after="240" w:line="240" w:lineRule="auto"/>
        <w:ind w:firstLine="720"/>
        <w:jc w:val="both"/>
        <w:rPr>
          <w:iCs/>
          <w:sz w:val="24"/>
        </w:rPr>
      </w:pPr>
      <w:r w:rsidRPr="00CD04E6">
        <w:rPr>
          <w:iCs/>
          <w:sz w:val="24"/>
        </w:rPr>
        <w:t xml:space="preserve">Обеспеченность жилой застройки микрорайона централизованной системой канализации принята 100%. </w:t>
      </w:r>
    </w:p>
    <w:p w:rsidR="00D02FD2" w:rsidRPr="00CD04E6" w:rsidRDefault="00D02FD2" w:rsidP="00CD04E6">
      <w:pPr>
        <w:spacing w:line="240" w:lineRule="auto"/>
        <w:ind w:firstLine="720"/>
        <w:jc w:val="both"/>
        <w:rPr>
          <w:iCs/>
          <w:sz w:val="24"/>
        </w:rPr>
      </w:pPr>
      <w:r w:rsidRPr="00CD04E6">
        <w:rPr>
          <w:iCs/>
          <w:sz w:val="24"/>
          <w:u w:val="single"/>
        </w:rPr>
        <w:t>2.4.3. Теплоснабжение.</w:t>
      </w:r>
    </w:p>
    <w:p w:rsidR="00A25319" w:rsidRDefault="00A25319" w:rsidP="00A8280E">
      <w:pPr>
        <w:spacing w:line="240" w:lineRule="auto"/>
        <w:ind w:firstLine="720"/>
        <w:jc w:val="both"/>
        <w:rPr>
          <w:iCs/>
          <w:sz w:val="24"/>
        </w:rPr>
      </w:pPr>
      <w:r w:rsidRPr="00CD04E6">
        <w:rPr>
          <w:iCs/>
          <w:sz w:val="24"/>
        </w:rPr>
        <w:t>Теплоснабжение всей жилой застройки микрорайона проектируется от поквартирных газовых водонагревателей (котлов), обеспечивающих отопление, горячее водоснабжение.</w:t>
      </w:r>
    </w:p>
    <w:p w:rsidR="00A8280E" w:rsidRPr="00CD04E6" w:rsidRDefault="00A8280E" w:rsidP="00A8280E">
      <w:pPr>
        <w:spacing w:line="240" w:lineRule="auto"/>
        <w:ind w:firstLine="720"/>
        <w:jc w:val="both"/>
        <w:rPr>
          <w:iCs/>
          <w:sz w:val="24"/>
        </w:rPr>
      </w:pPr>
    </w:p>
    <w:p w:rsidR="00A25319" w:rsidRPr="00CD04E6" w:rsidRDefault="00A25319" w:rsidP="00CD04E6">
      <w:pPr>
        <w:spacing w:line="240" w:lineRule="auto"/>
        <w:ind w:firstLine="720"/>
        <w:jc w:val="both"/>
        <w:rPr>
          <w:iCs/>
          <w:sz w:val="24"/>
        </w:rPr>
      </w:pPr>
      <w:r w:rsidRPr="00CD04E6">
        <w:rPr>
          <w:iCs/>
          <w:sz w:val="24"/>
          <w:u w:val="single"/>
        </w:rPr>
        <w:t xml:space="preserve"> 2.4.4. Электроснабжение.</w:t>
      </w:r>
    </w:p>
    <w:p w:rsidR="00A25319" w:rsidRPr="00CD04E6" w:rsidRDefault="00A25319" w:rsidP="00CD04E6">
      <w:pPr>
        <w:spacing w:line="240" w:lineRule="auto"/>
        <w:ind w:firstLine="720"/>
        <w:jc w:val="both"/>
        <w:rPr>
          <w:iCs/>
          <w:sz w:val="24"/>
        </w:rPr>
      </w:pPr>
      <w:r w:rsidRPr="00CD04E6">
        <w:rPr>
          <w:iCs/>
          <w:sz w:val="24"/>
        </w:rPr>
        <w:t xml:space="preserve">Электропотребление жилой застройки микрорайона составит </w:t>
      </w:r>
      <w:r w:rsidR="004F4B83" w:rsidRPr="00CD04E6">
        <w:rPr>
          <w:iCs/>
          <w:sz w:val="24"/>
        </w:rPr>
        <w:t>1,415</w:t>
      </w:r>
      <w:r w:rsidRPr="00CD04E6">
        <w:rPr>
          <w:iCs/>
          <w:sz w:val="24"/>
        </w:rPr>
        <w:t xml:space="preserve"> МВт. </w:t>
      </w:r>
    </w:p>
    <w:p w:rsidR="00A8280E" w:rsidRPr="00A8280E" w:rsidRDefault="00A25319" w:rsidP="00A8280E">
      <w:pPr>
        <w:spacing w:after="240" w:line="240" w:lineRule="auto"/>
        <w:ind w:firstLine="720"/>
        <w:jc w:val="both"/>
        <w:rPr>
          <w:iCs/>
        </w:rPr>
      </w:pPr>
      <w:r w:rsidRPr="00CD04E6">
        <w:rPr>
          <w:iCs/>
          <w:sz w:val="24"/>
        </w:rPr>
        <w:t xml:space="preserve">Электроснабжение жилой застройки микрорайона сохраняется от электроподстанции "Новая" 35/10 </w:t>
      </w:r>
      <w:proofErr w:type="spellStart"/>
      <w:r w:rsidRPr="00CD04E6">
        <w:rPr>
          <w:iCs/>
          <w:sz w:val="24"/>
        </w:rPr>
        <w:t>кВ</w:t>
      </w:r>
      <w:r w:rsidR="00DD1CC1">
        <w:rPr>
          <w:iCs/>
          <w:sz w:val="24"/>
        </w:rPr>
        <w:t>.</w:t>
      </w:r>
      <w:proofErr w:type="spellEnd"/>
      <w:r w:rsidRPr="00CD04E6">
        <w:rPr>
          <w:iCs/>
          <w:sz w:val="24"/>
        </w:rPr>
        <w:t xml:space="preserve"> </w:t>
      </w:r>
      <w:r w:rsidR="00DD1CC1">
        <w:rPr>
          <w:iCs/>
        </w:rPr>
        <w:t>Подача</w:t>
      </w:r>
      <w:r w:rsidR="00DD1CC1" w:rsidRPr="00CD04E6">
        <w:rPr>
          <w:iCs/>
        </w:rPr>
        <w:t xml:space="preserve"> электроэнергии потребителям микрорайона </w:t>
      </w:r>
      <w:r w:rsidR="00DD1CC1">
        <w:rPr>
          <w:iCs/>
        </w:rPr>
        <w:t>определена отпайкой на ТП 68-31 от</w:t>
      </w:r>
      <w:r w:rsidR="00DD1CC1" w:rsidRPr="00CD04E6">
        <w:rPr>
          <w:iCs/>
        </w:rPr>
        <w:t xml:space="preserve"> Л</w:t>
      </w:r>
      <w:r w:rsidR="00DD1CC1">
        <w:rPr>
          <w:iCs/>
        </w:rPr>
        <w:t>ЭП-</w:t>
      </w:r>
      <w:r w:rsidR="00DD1CC1" w:rsidRPr="00CD04E6">
        <w:rPr>
          <w:iCs/>
        </w:rPr>
        <w:t xml:space="preserve">10 </w:t>
      </w:r>
      <w:proofErr w:type="spellStart"/>
      <w:r w:rsidR="00DD1CC1" w:rsidRPr="00CD04E6">
        <w:rPr>
          <w:iCs/>
        </w:rPr>
        <w:t>кВ</w:t>
      </w:r>
      <w:proofErr w:type="spellEnd"/>
      <w:r w:rsidR="00DD1CC1" w:rsidRPr="00CD04E6">
        <w:rPr>
          <w:iCs/>
        </w:rPr>
        <w:t xml:space="preserve">, </w:t>
      </w:r>
      <w:r w:rsidR="00DD1CC1">
        <w:rPr>
          <w:iCs/>
        </w:rPr>
        <w:t>ф. «РП-</w:t>
      </w:r>
      <w:r w:rsidR="00DD1CC1" w:rsidRPr="00CD04E6">
        <w:rPr>
          <w:iCs/>
        </w:rPr>
        <w:t>1</w:t>
      </w:r>
      <w:r w:rsidR="00DD1CC1">
        <w:rPr>
          <w:iCs/>
        </w:rPr>
        <w:t>-3</w:t>
      </w:r>
      <w:r w:rsidR="00DD1CC1" w:rsidRPr="00CD04E6">
        <w:rPr>
          <w:iCs/>
        </w:rPr>
        <w:t>»</w:t>
      </w:r>
      <w:r w:rsidR="00DD1CC1">
        <w:rPr>
          <w:iCs/>
        </w:rPr>
        <w:t xml:space="preserve"> от РУ-10 </w:t>
      </w:r>
      <w:proofErr w:type="spellStart"/>
      <w:r w:rsidR="00DD1CC1">
        <w:rPr>
          <w:iCs/>
        </w:rPr>
        <w:t>кВ</w:t>
      </w:r>
      <w:proofErr w:type="spellEnd"/>
      <w:r w:rsidR="00DD1CC1">
        <w:rPr>
          <w:iCs/>
        </w:rPr>
        <w:t xml:space="preserve"> </w:t>
      </w:r>
      <w:proofErr w:type="spellStart"/>
      <w:r w:rsidR="00DD1CC1">
        <w:rPr>
          <w:iCs/>
        </w:rPr>
        <w:t>яч</w:t>
      </w:r>
      <w:proofErr w:type="spellEnd"/>
      <w:r w:rsidR="00DD1CC1">
        <w:rPr>
          <w:iCs/>
        </w:rPr>
        <w:t xml:space="preserve">. №1а </w:t>
      </w:r>
      <w:r w:rsidR="00DD1CC1" w:rsidRPr="00CD04E6">
        <w:rPr>
          <w:iCs/>
        </w:rPr>
        <w:t xml:space="preserve">"Новая" 35/10 </w:t>
      </w:r>
      <w:proofErr w:type="spellStart"/>
      <w:r w:rsidR="00DD1CC1" w:rsidRPr="00CD04E6">
        <w:rPr>
          <w:iCs/>
        </w:rPr>
        <w:t>кВ</w:t>
      </w:r>
      <w:proofErr w:type="spellEnd"/>
      <w:r w:rsidR="00DD1CC1" w:rsidRPr="00CD04E6">
        <w:rPr>
          <w:iCs/>
        </w:rPr>
        <w:t xml:space="preserve"> через</w:t>
      </w:r>
      <w:r w:rsidR="00DD1CC1">
        <w:rPr>
          <w:iCs/>
        </w:rPr>
        <w:t xml:space="preserve"> ТП-6579 и</w:t>
      </w:r>
      <w:r w:rsidR="00DD1CC1" w:rsidRPr="00CD04E6">
        <w:rPr>
          <w:iCs/>
        </w:rPr>
        <w:t xml:space="preserve"> проектиру</w:t>
      </w:r>
      <w:r w:rsidR="00DD1CC1">
        <w:rPr>
          <w:iCs/>
        </w:rPr>
        <w:t>емые на территории микрорайона 2</w:t>
      </w:r>
      <w:r w:rsidR="00DD1CC1" w:rsidRPr="00CD04E6">
        <w:rPr>
          <w:iCs/>
        </w:rPr>
        <w:t xml:space="preserve"> трансформаторные подстанции (ТП) 10/0,4 </w:t>
      </w:r>
      <w:proofErr w:type="spellStart"/>
      <w:r w:rsidR="00DD1CC1" w:rsidRPr="00CD04E6">
        <w:rPr>
          <w:iCs/>
        </w:rPr>
        <w:t>кВ.</w:t>
      </w:r>
      <w:proofErr w:type="spellEnd"/>
    </w:p>
    <w:p w:rsidR="001F3384" w:rsidRPr="00CD04E6" w:rsidRDefault="001F3384" w:rsidP="00CD04E6">
      <w:pPr>
        <w:spacing w:line="240" w:lineRule="auto"/>
        <w:ind w:firstLine="720"/>
        <w:jc w:val="both"/>
        <w:rPr>
          <w:iCs/>
          <w:sz w:val="24"/>
        </w:rPr>
      </w:pPr>
      <w:r w:rsidRPr="00CD04E6">
        <w:rPr>
          <w:iCs/>
          <w:sz w:val="24"/>
          <w:u w:val="single"/>
        </w:rPr>
        <w:t>2.4.5. Газоснабжение.</w:t>
      </w:r>
    </w:p>
    <w:p w:rsidR="001F3384" w:rsidRPr="00CD04E6" w:rsidRDefault="001F3384" w:rsidP="00CD04E6">
      <w:pPr>
        <w:spacing w:line="240" w:lineRule="auto"/>
        <w:ind w:firstLine="720"/>
        <w:jc w:val="both"/>
        <w:rPr>
          <w:iCs/>
          <w:sz w:val="24"/>
        </w:rPr>
      </w:pPr>
      <w:proofErr w:type="spellStart"/>
      <w:r w:rsidRPr="00CD04E6">
        <w:rPr>
          <w:iCs/>
          <w:sz w:val="24"/>
        </w:rPr>
        <w:t>Газопотребление</w:t>
      </w:r>
      <w:proofErr w:type="spellEnd"/>
      <w:r w:rsidRPr="00CD04E6">
        <w:rPr>
          <w:iCs/>
          <w:sz w:val="24"/>
        </w:rPr>
        <w:t xml:space="preserve"> жилой застройки микрорайона для целей отопления, горячего водоснабжения и </w:t>
      </w:r>
      <w:proofErr w:type="spellStart"/>
      <w:r w:rsidRPr="00CD04E6">
        <w:rPr>
          <w:iCs/>
          <w:sz w:val="24"/>
        </w:rPr>
        <w:t>пищеприготовления</w:t>
      </w:r>
      <w:proofErr w:type="spellEnd"/>
      <w:r w:rsidRPr="00CD04E6">
        <w:rPr>
          <w:iCs/>
          <w:sz w:val="24"/>
        </w:rPr>
        <w:t xml:space="preserve"> составит 667,57 м</w:t>
      </w:r>
      <w:r w:rsidRPr="00CD04E6">
        <w:rPr>
          <w:iCs/>
          <w:sz w:val="24"/>
          <w:vertAlign w:val="superscript"/>
        </w:rPr>
        <w:t>3</w:t>
      </w:r>
      <w:r w:rsidRPr="00CD04E6">
        <w:rPr>
          <w:iCs/>
          <w:sz w:val="24"/>
        </w:rPr>
        <w:t xml:space="preserve">/час. Расчет выполнен в соответствии с НГПСО 1-2009.66. </w:t>
      </w:r>
    </w:p>
    <w:p w:rsidR="001F3384" w:rsidRPr="00CD04E6" w:rsidRDefault="001F3384" w:rsidP="00CD04E6">
      <w:pPr>
        <w:spacing w:line="240" w:lineRule="auto"/>
        <w:ind w:firstLine="720"/>
        <w:jc w:val="both"/>
        <w:rPr>
          <w:iCs/>
          <w:sz w:val="24"/>
        </w:rPr>
      </w:pPr>
      <w:r w:rsidRPr="00CD04E6">
        <w:rPr>
          <w:iCs/>
          <w:sz w:val="24"/>
        </w:rPr>
        <w:t xml:space="preserve">Газоснабжение жилой застройки микрорайона сохраняется от городской системы газоснабжения, от газопровода среднего давления 0,3 МПа ГРП-2 – котельная пос. </w:t>
      </w:r>
      <w:proofErr w:type="spellStart"/>
      <w:r w:rsidRPr="00CD04E6">
        <w:rPr>
          <w:iCs/>
          <w:sz w:val="24"/>
        </w:rPr>
        <w:t>Шиловка</w:t>
      </w:r>
      <w:proofErr w:type="spellEnd"/>
      <w:r w:rsidRPr="00CD04E6">
        <w:rPr>
          <w:iCs/>
          <w:sz w:val="24"/>
        </w:rPr>
        <w:t xml:space="preserve"> Д-</w:t>
      </w:r>
      <w:smartTag w:uri="urn:schemas-microsoft-com:office:smarttags" w:element="metricconverter">
        <w:smartTagPr>
          <w:attr w:name="ProductID" w:val="219 мм"/>
        </w:smartTagPr>
        <w:r w:rsidRPr="00CD04E6">
          <w:rPr>
            <w:iCs/>
            <w:sz w:val="24"/>
          </w:rPr>
          <w:t>219 мм</w:t>
        </w:r>
      </w:smartTag>
      <w:r w:rsidRPr="00CD04E6">
        <w:rPr>
          <w:iCs/>
          <w:sz w:val="24"/>
        </w:rPr>
        <w:t xml:space="preserve"> с точкой врезки по ул. Совхозной.</w:t>
      </w:r>
    </w:p>
    <w:p w:rsidR="001F3384" w:rsidRPr="00CD04E6" w:rsidRDefault="001F3384" w:rsidP="00CD04E6">
      <w:pPr>
        <w:spacing w:line="240" w:lineRule="auto"/>
        <w:ind w:firstLine="720"/>
        <w:jc w:val="both"/>
        <w:rPr>
          <w:iCs/>
          <w:sz w:val="24"/>
        </w:rPr>
      </w:pPr>
      <w:r w:rsidRPr="00CD04E6">
        <w:rPr>
          <w:iCs/>
          <w:sz w:val="24"/>
        </w:rPr>
        <w:t>Газ в микрорайон подается от точки врезки по существующему газопроводу среднего давления 0,3 МПа Д-</w:t>
      </w:r>
      <w:smartTag w:uri="urn:schemas-microsoft-com:office:smarttags" w:element="metricconverter">
        <w:smartTagPr>
          <w:attr w:name="ProductID" w:val="110 мм"/>
        </w:smartTagPr>
        <w:r w:rsidRPr="00CD04E6">
          <w:rPr>
            <w:iCs/>
            <w:sz w:val="24"/>
          </w:rPr>
          <w:t>110 мм</w:t>
        </w:r>
      </w:smartTag>
      <w:r w:rsidRPr="00CD04E6">
        <w:rPr>
          <w:iCs/>
          <w:sz w:val="24"/>
        </w:rPr>
        <w:t xml:space="preserve"> до шкафного газорегуляторного пункта (ГРПШ), расположенного на территории микрорайона по ул.</w:t>
      </w:r>
      <w:r w:rsidR="001D5189" w:rsidRPr="00CD04E6">
        <w:rPr>
          <w:iCs/>
          <w:sz w:val="24"/>
        </w:rPr>
        <w:t xml:space="preserve"> </w:t>
      </w:r>
      <w:r w:rsidR="00E90E4E">
        <w:rPr>
          <w:iCs/>
          <w:sz w:val="24"/>
        </w:rPr>
        <w:t>Жилая</w:t>
      </w:r>
      <w:r w:rsidR="005F5E36">
        <w:rPr>
          <w:iCs/>
          <w:sz w:val="24"/>
        </w:rPr>
        <w:t xml:space="preserve"> </w:t>
      </w:r>
      <w:r w:rsidR="003E115E">
        <w:rPr>
          <w:iCs/>
          <w:sz w:val="24"/>
        </w:rPr>
        <w:t>1</w:t>
      </w:r>
      <w:r w:rsidR="005F5E36">
        <w:rPr>
          <w:iCs/>
          <w:sz w:val="24"/>
        </w:rPr>
        <w:t>(</w:t>
      </w:r>
      <w:proofErr w:type="spellStart"/>
      <w:r w:rsidR="005F5E36">
        <w:rPr>
          <w:iCs/>
          <w:sz w:val="24"/>
        </w:rPr>
        <w:t>усл</w:t>
      </w:r>
      <w:proofErr w:type="spellEnd"/>
      <w:r w:rsidR="005F5E36">
        <w:rPr>
          <w:iCs/>
          <w:sz w:val="24"/>
        </w:rPr>
        <w:t>.)</w:t>
      </w:r>
      <w:r w:rsidRPr="00CD04E6">
        <w:rPr>
          <w:iCs/>
          <w:sz w:val="24"/>
        </w:rPr>
        <w:t>. В ГРПШ давление газа редуцируется до низкого для подачи газа потребителям по сети газопроводов низкого давления.</w:t>
      </w:r>
    </w:p>
    <w:p w:rsidR="00A8280E" w:rsidRPr="00A8280E" w:rsidRDefault="001F3384" w:rsidP="00A8280E">
      <w:pPr>
        <w:spacing w:line="240" w:lineRule="auto"/>
        <w:ind w:firstLine="720"/>
        <w:jc w:val="both"/>
        <w:rPr>
          <w:iCs/>
          <w:sz w:val="24"/>
        </w:rPr>
      </w:pPr>
      <w:r w:rsidRPr="00CD04E6">
        <w:rPr>
          <w:iCs/>
          <w:sz w:val="24"/>
        </w:rPr>
        <w:lastRenderedPageBreak/>
        <w:t>Проектом сохраняется сложившаяся схема газоснабжения микрорайона с учетом необходимости развития системы газопроводов низкого давления.</w:t>
      </w:r>
      <w:r w:rsidR="00A8280E" w:rsidRPr="00A8280E">
        <w:rPr>
          <w:iCs/>
          <w:sz w:val="24"/>
        </w:rPr>
        <w:t xml:space="preserve"> В процессе реализации проекта находящаяся в собственности ЖСК «Брусницын-парк» ГРПШ подлежит модернизации в соответствии с расчетной гидравлической схемой газоснабжения застройки, учитывающей всех потребителей (количество потребителей будет уточнено в следующей стадии проектирования).</w:t>
      </w:r>
    </w:p>
    <w:p w:rsidR="001F3384" w:rsidRPr="00CD04E6" w:rsidRDefault="001F3384" w:rsidP="00A8280E">
      <w:pPr>
        <w:spacing w:after="240" w:line="240" w:lineRule="auto"/>
        <w:ind w:firstLine="708"/>
        <w:jc w:val="both"/>
        <w:rPr>
          <w:iCs/>
          <w:sz w:val="24"/>
        </w:rPr>
      </w:pPr>
      <w:r w:rsidRPr="00CD04E6">
        <w:rPr>
          <w:iCs/>
          <w:sz w:val="24"/>
        </w:rPr>
        <w:t xml:space="preserve">Для большей надёжности газоснабжения потребителей микрорайона выполнена </w:t>
      </w:r>
      <w:proofErr w:type="spellStart"/>
      <w:r w:rsidRPr="00CD04E6">
        <w:rPr>
          <w:iCs/>
          <w:sz w:val="24"/>
        </w:rPr>
        <w:t>закольцовка</w:t>
      </w:r>
      <w:proofErr w:type="spellEnd"/>
      <w:r w:rsidRPr="00CD04E6">
        <w:rPr>
          <w:iCs/>
          <w:sz w:val="24"/>
        </w:rPr>
        <w:t xml:space="preserve"> газопровода низкого давления микрорайона с газопроводом низкого давления по ул. Берег</w:t>
      </w:r>
      <w:bookmarkStart w:id="2" w:name="_GoBack"/>
      <w:bookmarkEnd w:id="2"/>
      <w:r w:rsidRPr="00CD04E6">
        <w:rPr>
          <w:iCs/>
          <w:sz w:val="24"/>
        </w:rPr>
        <w:t>овой Д-</w:t>
      </w:r>
      <w:smartTag w:uri="urn:schemas-microsoft-com:office:smarttags" w:element="metricconverter">
        <w:smartTagPr>
          <w:attr w:name="ProductID" w:val="110 мм"/>
        </w:smartTagPr>
        <w:r w:rsidRPr="00CD04E6">
          <w:rPr>
            <w:iCs/>
            <w:sz w:val="24"/>
          </w:rPr>
          <w:t>110 мм</w:t>
        </w:r>
      </w:smartTag>
      <w:r w:rsidRPr="00CD04E6">
        <w:rPr>
          <w:iCs/>
          <w:sz w:val="24"/>
        </w:rPr>
        <w:t xml:space="preserve">.           </w:t>
      </w:r>
    </w:p>
    <w:p w:rsidR="001F3384" w:rsidRPr="00CD04E6" w:rsidRDefault="001F3384" w:rsidP="00CD04E6">
      <w:pPr>
        <w:spacing w:line="240" w:lineRule="auto"/>
        <w:ind w:firstLine="720"/>
        <w:jc w:val="both"/>
        <w:rPr>
          <w:iCs/>
          <w:sz w:val="24"/>
          <w:u w:val="single"/>
        </w:rPr>
      </w:pPr>
      <w:r w:rsidRPr="00CD04E6">
        <w:rPr>
          <w:iCs/>
          <w:sz w:val="24"/>
          <w:u w:val="single"/>
        </w:rPr>
        <w:t>2.4.6. Связь.</w:t>
      </w:r>
    </w:p>
    <w:p w:rsidR="001F3384" w:rsidRPr="00CD04E6" w:rsidRDefault="001F3384" w:rsidP="00CD04E6">
      <w:pPr>
        <w:spacing w:line="240" w:lineRule="auto"/>
        <w:ind w:firstLine="720"/>
        <w:jc w:val="both"/>
        <w:rPr>
          <w:iCs/>
          <w:sz w:val="24"/>
        </w:rPr>
      </w:pPr>
      <w:r w:rsidRPr="00CD04E6">
        <w:rPr>
          <w:iCs/>
          <w:sz w:val="24"/>
        </w:rPr>
        <w:t>При 100% обеспечении населения микрорайона стационарными телефонами потребность  в телефонных номерах составит 304 номера.</w:t>
      </w:r>
    </w:p>
    <w:p w:rsidR="001F3384" w:rsidRPr="00CD04E6" w:rsidRDefault="001F3384" w:rsidP="00CD04E6">
      <w:pPr>
        <w:spacing w:line="240" w:lineRule="auto"/>
        <w:ind w:firstLine="720"/>
        <w:jc w:val="both"/>
        <w:rPr>
          <w:iCs/>
          <w:sz w:val="24"/>
        </w:rPr>
      </w:pPr>
      <w:r w:rsidRPr="00CD04E6">
        <w:rPr>
          <w:iCs/>
          <w:sz w:val="24"/>
        </w:rPr>
        <w:t xml:space="preserve">Учитывая, что фиксированная связь становится менее востребованной, проектом предлагается 100% обеспечение микрорайона всеми видами коммуникационных услуг (телефонизация, широкополосный доступ в Интернет, радио, телевидение) по волоконно-оптическим линиям связи (ВОЛС) по технологии </w:t>
      </w:r>
      <w:r w:rsidRPr="00CD04E6">
        <w:rPr>
          <w:iCs/>
          <w:sz w:val="24"/>
          <w:lang w:val="en-US"/>
        </w:rPr>
        <w:t>GPON</w:t>
      </w:r>
      <w:r w:rsidRPr="00CD04E6">
        <w:rPr>
          <w:iCs/>
          <w:sz w:val="24"/>
        </w:rPr>
        <w:t>. Для этой ц</w:t>
      </w:r>
      <w:r w:rsidR="0022262D" w:rsidRPr="00CD04E6">
        <w:rPr>
          <w:iCs/>
          <w:sz w:val="24"/>
        </w:rPr>
        <w:t xml:space="preserve">ели ПАО "Ростелеком" разработал и осуществил </w:t>
      </w:r>
      <w:r w:rsidRPr="00CD04E6">
        <w:rPr>
          <w:iCs/>
          <w:sz w:val="24"/>
        </w:rPr>
        <w:t>проект прокладки волоконно-оптического кабеля в микрорайон</w:t>
      </w:r>
      <w:r w:rsidR="005F5E36">
        <w:rPr>
          <w:iCs/>
          <w:sz w:val="24"/>
        </w:rPr>
        <w:t>е</w:t>
      </w:r>
      <w:r w:rsidR="000923BD" w:rsidRPr="00CD04E6">
        <w:rPr>
          <w:iCs/>
          <w:sz w:val="24"/>
        </w:rPr>
        <w:t>.</w:t>
      </w:r>
    </w:p>
    <w:p w:rsidR="00D73260" w:rsidRPr="00CD04E6" w:rsidRDefault="001F3384" w:rsidP="00A8280E">
      <w:pPr>
        <w:spacing w:after="240" w:line="240" w:lineRule="auto"/>
        <w:ind w:firstLine="720"/>
        <w:jc w:val="both"/>
        <w:rPr>
          <w:iCs/>
          <w:sz w:val="24"/>
        </w:rPr>
      </w:pPr>
      <w:r w:rsidRPr="00CD04E6">
        <w:rPr>
          <w:iCs/>
          <w:sz w:val="24"/>
        </w:rPr>
        <w:t>Кроме того, в микрорайоне действует сотовая связь, которую в дальнейшем необходимо развивать. Базовые станции сотовой связи и антенно-мачтовые сооружения находятся за границами микрорайона.</w:t>
      </w:r>
    </w:p>
    <w:tbl>
      <w:tblPr>
        <w:tblStyle w:val="a9"/>
        <w:tblW w:w="9464" w:type="dxa"/>
        <w:tblLook w:val="04A0" w:firstRow="1" w:lastRow="0" w:firstColumn="1" w:lastColumn="0" w:noHBand="0" w:noVBand="1"/>
      </w:tblPr>
      <w:tblGrid>
        <w:gridCol w:w="5637"/>
        <w:gridCol w:w="2126"/>
        <w:gridCol w:w="1701"/>
      </w:tblGrid>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Водопотребление</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w:t>
            </w:r>
            <w:proofErr w:type="spellStart"/>
            <w:r w:rsidRPr="00CD04E6">
              <w:rPr>
                <w:iCs/>
                <w:sz w:val="24"/>
              </w:rPr>
              <w:t>сут</w:t>
            </w:r>
            <w:proofErr w:type="spellEnd"/>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3</w:t>
            </w:r>
            <w:r w:rsidR="006A4004" w:rsidRPr="00CD04E6">
              <w:rPr>
                <w:iCs/>
                <w:sz w:val="24"/>
              </w:rPr>
              <w:t>39,67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1,</w:t>
            </w:r>
            <w:r w:rsidR="006A4004" w:rsidRPr="00CD04E6">
              <w:rPr>
                <w:iCs/>
                <w:sz w:val="24"/>
              </w:rPr>
              <w:t>502</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Канализация, общее поступление сточных вод</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w:t>
            </w:r>
            <w:proofErr w:type="spellStart"/>
            <w:r w:rsidRPr="00CD04E6">
              <w:rPr>
                <w:iCs/>
                <w:sz w:val="24"/>
              </w:rPr>
              <w:t>сут</w:t>
            </w:r>
            <w:proofErr w:type="spellEnd"/>
          </w:p>
        </w:tc>
        <w:tc>
          <w:tcPr>
            <w:tcW w:w="1701" w:type="dxa"/>
            <w:vAlign w:val="center"/>
          </w:tcPr>
          <w:p w:rsidR="00AA291F" w:rsidRPr="00CD04E6" w:rsidRDefault="006A4004" w:rsidP="00CD04E6">
            <w:pPr>
              <w:spacing w:line="240" w:lineRule="auto"/>
              <w:ind w:firstLine="0"/>
              <w:jc w:val="center"/>
              <w:rPr>
                <w:iCs/>
                <w:sz w:val="24"/>
              </w:rPr>
            </w:pPr>
            <w:r w:rsidRPr="00CD04E6">
              <w:rPr>
                <w:iCs/>
                <w:sz w:val="24"/>
              </w:rPr>
              <w:t>275,07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6A4004" w:rsidP="00CD04E6">
            <w:pPr>
              <w:spacing w:line="240" w:lineRule="auto"/>
              <w:ind w:firstLine="0"/>
              <w:jc w:val="center"/>
              <w:rPr>
                <w:iCs/>
                <w:sz w:val="24"/>
              </w:rPr>
            </w:pPr>
            <w:r w:rsidRPr="00CD04E6">
              <w:rPr>
                <w:iCs/>
                <w:sz w:val="24"/>
              </w:rPr>
              <w:t>0,770</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Потребность в электроэнергии</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МВт</w:t>
            </w:r>
          </w:p>
        </w:tc>
        <w:tc>
          <w:tcPr>
            <w:tcW w:w="1701" w:type="dxa"/>
            <w:vAlign w:val="center"/>
          </w:tcPr>
          <w:p w:rsidR="00AA291F" w:rsidRPr="00CD04E6" w:rsidRDefault="0022262D" w:rsidP="00CD04E6">
            <w:pPr>
              <w:spacing w:line="240" w:lineRule="auto"/>
              <w:ind w:firstLine="0"/>
              <w:jc w:val="center"/>
              <w:rPr>
                <w:iCs/>
                <w:sz w:val="24"/>
              </w:rPr>
            </w:pPr>
            <w:r w:rsidRPr="00CD04E6">
              <w:rPr>
                <w:iCs/>
                <w:sz w:val="24"/>
              </w:rPr>
              <w:t>1,415</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км</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1,825</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Потребление тепла</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Гкал/час</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Потребление газа</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м</w:t>
            </w:r>
            <w:r w:rsidRPr="00CD04E6">
              <w:rPr>
                <w:iCs/>
                <w:sz w:val="24"/>
                <w:vertAlign w:val="superscript"/>
              </w:rPr>
              <w:t>3</w:t>
            </w:r>
            <w:r w:rsidRPr="00CD04E6">
              <w:rPr>
                <w:iCs/>
                <w:sz w:val="24"/>
              </w:rPr>
              <w:t>/час</w:t>
            </w: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667,57</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Протяженность сетей</w:t>
            </w:r>
          </w:p>
        </w:tc>
        <w:tc>
          <w:tcPr>
            <w:tcW w:w="2126" w:type="dxa"/>
            <w:vAlign w:val="center"/>
          </w:tcPr>
          <w:p w:rsidR="00AA291F" w:rsidRPr="00CD04E6" w:rsidRDefault="00AA291F" w:rsidP="00CD04E6">
            <w:pPr>
              <w:spacing w:line="240" w:lineRule="auto"/>
              <w:ind w:firstLine="0"/>
              <w:jc w:val="center"/>
              <w:rPr>
                <w:iCs/>
                <w:sz w:val="24"/>
              </w:rPr>
            </w:pPr>
          </w:p>
        </w:tc>
        <w:tc>
          <w:tcPr>
            <w:tcW w:w="1701" w:type="dxa"/>
            <w:vAlign w:val="center"/>
          </w:tcPr>
          <w:p w:rsidR="00AA291F" w:rsidRPr="00CD04E6" w:rsidRDefault="00AA291F" w:rsidP="00CD04E6">
            <w:pPr>
              <w:spacing w:line="240" w:lineRule="auto"/>
              <w:ind w:firstLine="0"/>
              <w:jc w:val="center"/>
              <w:rPr>
                <w:iCs/>
                <w:sz w:val="24"/>
              </w:rPr>
            </w:pPr>
            <w:r w:rsidRPr="00CD04E6">
              <w:rPr>
                <w:iCs/>
                <w:sz w:val="24"/>
              </w:rPr>
              <w:t>0,836</w:t>
            </w:r>
          </w:p>
        </w:tc>
      </w:tr>
      <w:tr w:rsidR="00AA291F" w:rsidRPr="00CD04E6" w:rsidTr="00D02FD2">
        <w:tc>
          <w:tcPr>
            <w:tcW w:w="5637" w:type="dxa"/>
          </w:tcPr>
          <w:p w:rsidR="00AA291F" w:rsidRPr="00CD04E6" w:rsidRDefault="00AA291F" w:rsidP="00CD04E6">
            <w:pPr>
              <w:spacing w:line="240" w:lineRule="auto"/>
              <w:ind w:firstLine="0"/>
              <w:rPr>
                <w:b/>
                <w:iCs/>
                <w:sz w:val="24"/>
              </w:rPr>
            </w:pPr>
            <w:r w:rsidRPr="00CD04E6">
              <w:rPr>
                <w:b/>
                <w:iCs/>
                <w:sz w:val="24"/>
              </w:rPr>
              <w:t>Охват населения радиосвязью</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 от населения</w:t>
            </w:r>
          </w:p>
        </w:tc>
        <w:tc>
          <w:tcPr>
            <w:tcW w:w="1701" w:type="dxa"/>
            <w:vAlign w:val="center"/>
          </w:tcPr>
          <w:p w:rsidR="00AA291F" w:rsidRPr="00CD04E6" w:rsidRDefault="0020438D" w:rsidP="00CD04E6">
            <w:pPr>
              <w:spacing w:line="240" w:lineRule="auto"/>
              <w:ind w:firstLine="0"/>
              <w:jc w:val="center"/>
              <w:rPr>
                <w:iCs/>
                <w:sz w:val="24"/>
              </w:rPr>
            </w:pPr>
            <w:r w:rsidRPr="00CD04E6">
              <w:rPr>
                <w:iCs/>
                <w:sz w:val="24"/>
              </w:rPr>
              <w:t>100</w:t>
            </w:r>
          </w:p>
        </w:tc>
      </w:tr>
      <w:tr w:rsidR="00AA291F" w:rsidRPr="00CD04E6" w:rsidTr="00D02FD2">
        <w:tc>
          <w:tcPr>
            <w:tcW w:w="5637" w:type="dxa"/>
          </w:tcPr>
          <w:p w:rsidR="00AA291F" w:rsidRPr="00CD04E6" w:rsidRDefault="00AA291F" w:rsidP="00CD04E6">
            <w:pPr>
              <w:spacing w:line="240" w:lineRule="auto"/>
              <w:ind w:firstLine="0"/>
              <w:rPr>
                <w:iCs/>
                <w:sz w:val="24"/>
              </w:rPr>
            </w:pPr>
            <w:r w:rsidRPr="00CD04E6">
              <w:rPr>
                <w:iCs/>
                <w:sz w:val="24"/>
              </w:rPr>
              <w:t>Обеспеченность населения телефонной сетью общего пользования</w:t>
            </w:r>
          </w:p>
        </w:tc>
        <w:tc>
          <w:tcPr>
            <w:tcW w:w="2126" w:type="dxa"/>
            <w:vAlign w:val="center"/>
          </w:tcPr>
          <w:p w:rsidR="00AA291F" w:rsidRPr="00CD04E6" w:rsidRDefault="00AA291F" w:rsidP="00CD04E6">
            <w:pPr>
              <w:spacing w:line="240" w:lineRule="auto"/>
              <w:ind w:firstLine="0"/>
              <w:jc w:val="center"/>
              <w:rPr>
                <w:iCs/>
                <w:sz w:val="24"/>
              </w:rPr>
            </w:pPr>
            <w:r w:rsidRPr="00CD04E6">
              <w:rPr>
                <w:iCs/>
                <w:sz w:val="24"/>
              </w:rPr>
              <w:t>номеров</w:t>
            </w:r>
          </w:p>
        </w:tc>
        <w:tc>
          <w:tcPr>
            <w:tcW w:w="1701" w:type="dxa"/>
            <w:vAlign w:val="center"/>
          </w:tcPr>
          <w:p w:rsidR="00AA291F" w:rsidRPr="00CD04E6" w:rsidRDefault="0020438D" w:rsidP="00CD04E6">
            <w:pPr>
              <w:spacing w:line="240" w:lineRule="auto"/>
              <w:ind w:firstLine="0"/>
              <w:jc w:val="center"/>
              <w:rPr>
                <w:iCs/>
                <w:sz w:val="24"/>
              </w:rPr>
            </w:pPr>
            <w:r w:rsidRPr="00CD04E6">
              <w:rPr>
                <w:iCs/>
                <w:sz w:val="24"/>
              </w:rPr>
              <w:t>304</w:t>
            </w:r>
          </w:p>
        </w:tc>
      </w:tr>
    </w:tbl>
    <w:p w:rsidR="00AA291F" w:rsidRPr="00A8280E" w:rsidRDefault="00AA291F" w:rsidP="00A8280E">
      <w:pPr>
        <w:spacing w:line="240" w:lineRule="auto"/>
        <w:ind w:firstLine="0"/>
        <w:rPr>
          <w:b/>
          <w:iCs/>
          <w:sz w:val="16"/>
          <w:szCs w:val="16"/>
        </w:rPr>
      </w:pPr>
    </w:p>
    <w:p w:rsidR="007B253F" w:rsidRPr="00CD04E6" w:rsidRDefault="007B253F" w:rsidP="00CD04E6">
      <w:pPr>
        <w:spacing w:line="240" w:lineRule="auto"/>
        <w:ind w:firstLine="720"/>
        <w:rPr>
          <w:iCs/>
          <w:sz w:val="24"/>
        </w:rPr>
      </w:pPr>
      <w:r w:rsidRPr="00CD04E6">
        <w:rPr>
          <w:iCs/>
          <w:sz w:val="24"/>
        </w:rPr>
        <w:t>Предусматривается строительство:</w:t>
      </w:r>
    </w:p>
    <w:p w:rsidR="007B253F" w:rsidRPr="00CD04E6" w:rsidRDefault="007B253F" w:rsidP="00CD04E6">
      <w:pPr>
        <w:spacing w:line="240" w:lineRule="auto"/>
        <w:ind w:firstLine="720"/>
        <w:rPr>
          <w:iCs/>
          <w:sz w:val="24"/>
        </w:rPr>
      </w:pPr>
      <w:r w:rsidRPr="00CD04E6">
        <w:rPr>
          <w:iCs/>
          <w:sz w:val="24"/>
        </w:rPr>
        <w:t>- ТП</w:t>
      </w:r>
      <w:r w:rsidR="00A81A4C" w:rsidRPr="00CD04E6">
        <w:rPr>
          <w:iCs/>
          <w:sz w:val="24"/>
        </w:rPr>
        <w:t xml:space="preserve"> (3 шт.)</w:t>
      </w:r>
      <w:r w:rsidRPr="00CD04E6">
        <w:rPr>
          <w:iCs/>
          <w:sz w:val="24"/>
        </w:rPr>
        <w:t>;</w:t>
      </w:r>
    </w:p>
    <w:p w:rsidR="007B253F" w:rsidRPr="00CD04E6" w:rsidRDefault="007B253F" w:rsidP="00CD04E6">
      <w:pPr>
        <w:spacing w:line="240" w:lineRule="auto"/>
        <w:ind w:firstLine="720"/>
        <w:rPr>
          <w:iCs/>
          <w:sz w:val="24"/>
        </w:rPr>
      </w:pPr>
      <w:r w:rsidRPr="00CD04E6">
        <w:rPr>
          <w:iCs/>
          <w:sz w:val="24"/>
        </w:rPr>
        <w:t>- КНС бытовой канализации</w:t>
      </w:r>
      <w:r w:rsidR="00B8792C">
        <w:rPr>
          <w:iCs/>
          <w:sz w:val="24"/>
        </w:rPr>
        <w:t xml:space="preserve"> (1шт. – главная </w:t>
      </w:r>
      <w:proofErr w:type="spellStart"/>
      <w:r w:rsidR="00B8792C">
        <w:rPr>
          <w:iCs/>
          <w:sz w:val="24"/>
        </w:rPr>
        <w:t>ст.п</w:t>
      </w:r>
      <w:proofErr w:type="spellEnd"/>
      <w:r w:rsidR="00B8792C">
        <w:rPr>
          <w:iCs/>
          <w:sz w:val="24"/>
        </w:rPr>
        <w:t xml:space="preserve">. №4, </w:t>
      </w:r>
      <w:r w:rsidR="00B8792C">
        <w:rPr>
          <w:iCs/>
        </w:rPr>
        <w:t>точное количество дополнительных станций перекачки на территории застройки будет уточнено в следующей стадии проектирования</w:t>
      </w:r>
      <w:r w:rsidR="00A81A4C" w:rsidRPr="00CD04E6">
        <w:rPr>
          <w:iCs/>
          <w:sz w:val="24"/>
        </w:rPr>
        <w:t>)</w:t>
      </w:r>
      <w:r w:rsidRPr="00CD04E6">
        <w:rPr>
          <w:iCs/>
          <w:sz w:val="24"/>
        </w:rPr>
        <w:t>;</w:t>
      </w:r>
    </w:p>
    <w:p w:rsidR="00F662F5" w:rsidRPr="00CD04E6" w:rsidRDefault="007B253F" w:rsidP="00A8280E">
      <w:pPr>
        <w:spacing w:after="240" w:line="240" w:lineRule="auto"/>
        <w:ind w:firstLine="720"/>
        <w:rPr>
          <w:iCs/>
          <w:sz w:val="24"/>
        </w:rPr>
      </w:pPr>
      <w:r w:rsidRPr="00CD04E6">
        <w:rPr>
          <w:iCs/>
          <w:sz w:val="24"/>
        </w:rPr>
        <w:t>- инженерных сетей подземным способом.</w:t>
      </w:r>
    </w:p>
    <w:bookmarkEnd w:id="0"/>
    <w:bookmarkEnd w:id="1"/>
    <w:p w:rsidR="009B62A7" w:rsidRPr="00CD04E6" w:rsidRDefault="009B62A7" w:rsidP="00CD04E6">
      <w:pPr>
        <w:tabs>
          <w:tab w:val="left" w:pos="1260"/>
        </w:tabs>
        <w:spacing w:line="240" w:lineRule="auto"/>
        <w:ind w:firstLine="540"/>
        <w:rPr>
          <w:b/>
          <w:bCs/>
          <w:iCs/>
          <w:sz w:val="24"/>
        </w:rPr>
      </w:pPr>
      <w:r w:rsidRPr="00CD04E6">
        <w:rPr>
          <w:b/>
          <w:bCs/>
          <w:iCs/>
          <w:sz w:val="24"/>
        </w:rPr>
        <w:t>2.5. Инженерная подготовка и вертикальная планировка территории</w:t>
      </w:r>
    </w:p>
    <w:p w:rsidR="00273025" w:rsidRPr="00CD04E6" w:rsidRDefault="00273025" w:rsidP="00CD04E6">
      <w:pPr>
        <w:spacing w:line="240" w:lineRule="auto"/>
        <w:ind w:firstLine="720"/>
        <w:jc w:val="both"/>
        <w:rPr>
          <w:sz w:val="24"/>
        </w:rPr>
      </w:pPr>
      <w:r w:rsidRPr="00CD04E6">
        <w:rPr>
          <w:sz w:val="24"/>
        </w:rPr>
        <w:t>Схема поверхностного водоотвода решена в соответствии с требованиями СП 32.13330 «Канализация. Наружные сети и сооружения» Актуализированная редакция СНиП 2.04.03-85.</w:t>
      </w:r>
    </w:p>
    <w:p w:rsidR="00273025" w:rsidRPr="00CD04E6" w:rsidRDefault="00273025" w:rsidP="00CD04E6">
      <w:pPr>
        <w:spacing w:line="240" w:lineRule="auto"/>
        <w:ind w:firstLine="720"/>
        <w:jc w:val="both"/>
        <w:rPr>
          <w:sz w:val="24"/>
        </w:rPr>
      </w:pPr>
      <w:r w:rsidRPr="00CD04E6">
        <w:rPr>
          <w:sz w:val="24"/>
        </w:rPr>
        <w:t xml:space="preserve">Поверхностные стоки по лоткам внутренних проездов направляются в открытую сеть дождевой канализации, проектируемую вдоль улиц и проездов.  Открытую сеть поверхностного водоотвода предлагается  выполнить из бетонных лотков и кюветов. </w:t>
      </w:r>
    </w:p>
    <w:p w:rsidR="00273025" w:rsidRPr="00CD04E6" w:rsidRDefault="00273025" w:rsidP="00CD04E6">
      <w:pPr>
        <w:spacing w:line="240" w:lineRule="auto"/>
        <w:ind w:firstLine="720"/>
        <w:jc w:val="both"/>
        <w:rPr>
          <w:sz w:val="24"/>
        </w:rPr>
      </w:pPr>
      <w:r w:rsidRPr="00CD04E6">
        <w:rPr>
          <w:sz w:val="24"/>
        </w:rPr>
        <w:lastRenderedPageBreak/>
        <w:t xml:space="preserve">В восточной части площадки, потенциально подтопляемой высоким уровнем грунтовых вод и «верховодкой», предлагается устройство открытой внутриквартальной сети лотков и кюветов для снижения инфильтрации поверхностных стоков в грунт.    </w:t>
      </w:r>
    </w:p>
    <w:p w:rsidR="00273025" w:rsidRPr="00CD04E6" w:rsidRDefault="00273025" w:rsidP="00CD04E6">
      <w:pPr>
        <w:spacing w:line="240" w:lineRule="auto"/>
        <w:ind w:firstLine="720"/>
        <w:jc w:val="both"/>
        <w:rPr>
          <w:sz w:val="24"/>
        </w:rPr>
      </w:pPr>
      <w:r w:rsidRPr="00CD04E6">
        <w:rPr>
          <w:sz w:val="24"/>
        </w:rPr>
        <w:t xml:space="preserve">В соответствии с проектными предложениями схемы поверхностного водоотвода генерального плана города Березовский, поверхностные стоки направляются самотеком в городскую систему дождевой канализации и далее, на две площадки проектируемых очистных сооружений поверхностных стоков: ОСДК № 2, размещаемых западнее Шиловского пруда, и ОСДК № 3, размещаемых в правобережной части р. </w:t>
      </w:r>
      <w:proofErr w:type="spellStart"/>
      <w:r w:rsidRPr="00CD04E6">
        <w:rPr>
          <w:sz w:val="24"/>
        </w:rPr>
        <w:t>Шиловка</w:t>
      </w:r>
      <w:proofErr w:type="spellEnd"/>
      <w:r w:rsidRPr="00CD04E6">
        <w:rPr>
          <w:sz w:val="24"/>
        </w:rPr>
        <w:t xml:space="preserve">. </w:t>
      </w:r>
    </w:p>
    <w:p w:rsidR="00273025" w:rsidRPr="00CD04E6" w:rsidRDefault="00273025" w:rsidP="00CD04E6">
      <w:pPr>
        <w:spacing w:line="240" w:lineRule="auto"/>
        <w:ind w:firstLine="720"/>
        <w:jc w:val="both"/>
        <w:rPr>
          <w:sz w:val="24"/>
        </w:rPr>
      </w:pPr>
      <w:r w:rsidRPr="00CD04E6">
        <w:rPr>
          <w:sz w:val="24"/>
        </w:rPr>
        <w:t xml:space="preserve">Сброс очищенных стоков осуществляется в р. </w:t>
      </w:r>
      <w:proofErr w:type="spellStart"/>
      <w:r w:rsidRPr="00CD04E6">
        <w:rPr>
          <w:sz w:val="24"/>
        </w:rPr>
        <w:t>Шиловку</w:t>
      </w:r>
      <w:proofErr w:type="spellEnd"/>
      <w:r w:rsidRPr="00CD04E6">
        <w:rPr>
          <w:sz w:val="24"/>
        </w:rPr>
        <w:t xml:space="preserve">. </w:t>
      </w:r>
    </w:p>
    <w:p w:rsidR="00273025" w:rsidRPr="00CD04E6" w:rsidRDefault="00273025" w:rsidP="00CD04E6">
      <w:pPr>
        <w:spacing w:line="240" w:lineRule="auto"/>
        <w:rPr>
          <w:sz w:val="24"/>
        </w:rPr>
      </w:pPr>
    </w:p>
    <w:p w:rsidR="009B62A7" w:rsidRPr="00CD04E6" w:rsidRDefault="009B62A7" w:rsidP="00CD04E6">
      <w:pPr>
        <w:spacing w:line="240" w:lineRule="auto"/>
        <w:rPr>
          <w:b/>
          <w:sz w:val="24"/>
        </w:rPr>
      </w:pPr>
      <w:r w:rsidRPr="00CD04E6">
        <w:rPr>
          <w:b/>
          <w:sz w:val="24"/>
        </w:rPr>
        <w:t>3.  МЕРОПРИЯТИЯ ПО ОХРАНЕ ОКРУЖАЮЩЕЙ ПРИРОДНОЙ СРЕДЫ</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273025" w:rsidP="00CD04E6">
      <w:pPr>
        <w:widowControl w:val="0"/>
        <w:autoSpaceDE w:val="0"/>
        <w:autoSpaceDN w:val="0"/>
        <w:adjustRightInd w:val="0"/>
        <w:spacing w:line="240" w:lineRule="auto"/>
        <w:jc w:val="both"/>
        <w:rPr>
          <w:sz w:val="24"/>
        </w:rPr>
      </w:pPr>
      <w:r w:rsidRPr="00CD04E6">
        <w:rPr>
          <w:sz w:val="24"/>
        </w:rPr>
        <w:t>3.1. Охрана атмосферного воздуха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Проектируемая жилая застройка размещается в восточной части г. Березовский на значительном удалении от промышленных предприятий.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 По данным ГУ "Свердловский ЦГМС-Р" современное состояние воздушного бассейна города Березовского в целом можно считать удовлетворительным. Значительную долю в уровень загрязнения атмосферного воздуха вносит автотранспорт.</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Предполагаемыми источниками загрязнения атмосферы при реализации проекта являются автотранспортные потоки и отдельные транспортные средства. При работе двигателей внутреннего сгорания в атмосферу выделяются: азота диоксид, азота оксид, углерода оксид, серы диоксид, углеводороды (по бензину и керосину).</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уменьшения воздействия загрязняющих веществ в атмосферном воздухе предусматриваются: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полос зеленых насаждений вдоль проектируемых улиц;</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 xml:space="preserve">в соответствии со стратегией развития автомобильного транспорта – </w:t>
      </w:r>
      <w:proofErr w:type="spellStart"/>
      <w:r w:rsidRPr="00CD04E6">
        <w:rPr>
          <w:sz w:val="24"/>
        </w:rPr>
        <w:t>использо-вание</w:t>
      </w:r>
      <w:proofErr w:type="spellEnd"/>
      <w:r w:rsidRPr="00CD04E6">
        <w:rPr>
          <w:sz w:val="24"/>
        </w:rPr>
        <w:t xml:space="preserve"> в качестве топлива для грузовых автомобилей  экологически чистых видов топлива – сжатого природного газа и сжиженного углеводородного газа.</w:t>
      </w:r>
    </w:p>
    <w:p w:rsidR="00273025" w:rsidRPr="00F84EE5" w:rsidRDefault="00273025" w:rsidP="00F84EE5">
      <w:pPr>
        <w:widowControl w:val="0"/>
        <w:autoSpaceDE w:val="0"/>
        <w:autoSpaceDN w:val="0"/>
        <w:adjustRightInd w:val="0"/>
        <w:spacing w:line="240" w:lineRule="auto"/>
        <w:jc w:val="both"/>
        <w:rPr>
          <w:sz w:val="24"/>
        </w:rPr>
      </w:pPr>
      <w:r w:rsidRPr="00CD04E6">
        <w:rPr>
          <w:sz w:val="24"/>
        </w:rPr>
        <w:t>Вышеперечисленные мероприятия позволят увеличить скорость и оптимизировать режим движения автотранспорта на улично-дорожной сети района проектирования, что позволит значительно сократить количество вредных веществ, поступающих в атмосферный воздух с</w:t>
      </w:r>
      <w:r w:rsidR="00F84EE5">
        <w:rPr>
          <w:sz w:val="24"/>
        </w:rPr>
        <w:t xml:space="preserve"> выхлопными газами автомобилей.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 </w:t>
      </w:r>
    </w:p>
    <w:p w:rsidR="00273025" w:rsidRPr="00CD04E6" w:rsidRDefault="00273025" w:rsidP="00CD04E6">
      <w:pPr>
        <w:spacing w:line="240" w:lineRule="auto"/>
        <w:jc w:val="both"/>
        <w:rPr>
          <w:sz w:val="24"/>
        </w:rPr>
      </w:pPr>
      <w:r w:rsidRPr="00CD04E6">
        <w:rPr>
          <w:sz w:val="24"/>
        </w:rPr>
        <w:t>3.2. Охрана поверхностных и подземных вод включает:</w:t>
      </w:r>
    </w:p>
    <w:p w:rsidR="00273025" w:rsidRPr="00CD04E6" w:rsidRDefault="00273025" w:rsidP="00CD04E6">
      <w:pPr>
        <w:spacing w:line="240" w:lineRule="auto"/>
        <w:jc w:val="both"/>
        <w:rPr>
          <w:sz w:val="24"/>
        </w:rPr>
      </w:pPr>
      <w:r w:rsidRPr="00CD04E6">
        <w:rPr>
          <w:sz w:val="24"/>
        </w:rPr>
        <w:t>- соблюдение режима использования территории в границах ЗСО 3 пояса Шиловского участка МПВ;</w:t>
      </w:r>
    </w:p>
    <w:p w:rsidR="00273025" w:rsidRPr="00CD04E6" w:rsidRDefault="00273025" w:rsidP="00CD04E6">
      <w:pPr>
        <w:spacing w:line="240" w:lineRule="auto"/>
        <w:jc w:val="both"/>
        <w:rPr>
          <w:sz w:val="24"/>
        </w:rPr>
      </w:pPr>
      <w:r w:rsidRPr="00CD04E6">
        <w:rPr>
          <w:sz w:val="24"/>
        </w:rPr>
        <w:t>- обеспечение планируемой застройки полным инженерным оборудованием: системами централизованного хозяйственно-питьевого водоснабжения, централизованной хозяйственно-бытовой канализации, теплоснабжения, газоснабжения, электроснабжения, поверхностного водоотвода, санитарной очистки территории;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организацию системы поверхностного водоотвода с территории участка с отведением дождевых и талых вод на очистные сооружения дождевой канализации;</w:t>
      </w:r>
    </w:p>
    <w:p w:rsidR="00273025" w:rsidRPr="00CD04E6" w:rsidRDefault="00273025" w:rsidP="00CD04E6">
      <w:pPr>
        <w:spacing w:line="240" w:lineRule="auto"/>
        <w:jc w:val="both"/>
        <w:rPr>
          <w:bCs/>
          <w:snapToGrid w:val="0"/>
          <w:sz w:val="24"/>
        </w:rPr>
      </w:pPr>
      <w:r w:rsidRPr="00CD04E6">
        <w:rPr>
          <w:bCs/>
          <w:snapToGrid w:val="0"/>
          <w:sz w:val="24"/>
        </w:rPr>
        <w:t xml:space="preserve">- организация плановой системы очистки территории; </w:t>
      </w:r>
    </w:p>
    <w:p w:rsidR="00273025" w:rsidRPr="00CD04E6" w:rsidRDefault="00273025" w:rsidP="00CD04E6">
      <w:pPr>
        <w:spacing w:line="240" w:lineRule="auto"/>
        <w:jc w:val="both"/>
        <w:rPr>
          <w:sz w:val="24"/>
        </w:rPr>
      </w:pPr>
      <w:r w:rsidRPr="00CD04E6">
        <w:rPr>
          <w:sz w:val="24"/>
        </w:rPr>
        <w:t>- полное благоустройство участка строительства, которое включает асфальтирование проездов, укладку тротуарной плитки, озеленение древесно-кустарниковыми насаждениями свободной от застройки территории, завоз плодородной земли для участков озеленения.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Для предотвращения загрязнения поверхностных и подземных вод проектом предлагается организация поверхностного водоотвода с территории участка. Водоотвод с проектируемой территории решается по лоткам проезжих частей улиц в проектируемую закрытую сеть дождевой канализации. В соответствии с проектными предложениями </w:t>
      </w:r>
      <w:r w:rsidRPr="00CD04E6">
        <w:rPr>
          <w:sz w:val="24"/>
        </w:rPr>
        <w:lastRenderedPageBreak/>
        <w:t xml:space="preserve">схемы поверхностного водоотвода генерального плана г. Березовский поверхностные стоки направляются самотеком в городскую систему дождевой канализации и далее – на площадку проектируемых общегородских очистных сооружений. </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Водоснабжение района запроектировано от городской системы водоснабжения, </w:t>
      </w:r>
      <w:proofErr w:type="spellStart"/>
      <w:r w:rsidRPr="00CD04E6">
        <w:rPr>
          <w:sz w:val="24"/>
        </w:rPr>
        <w:t>канализование</w:t>
      </w:r>
      <w:proofErr w:type="spellEnd"/>
      <w:r w:rsidRPr="00CD04E6">
        <w:rPr>
          <w:sz w:val="24"/>
        </w:rPr>
        <w:t xml:space="preserve"> – в городскую систему канализации.</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6961BA" w:rsidP="00CD04E6">
      <w:pPr>
        <w:widowControl w:val="0"/>
        <w:autoSpaceDE w:val="0"/>
        <w:autoSpaceDN w:val="0"/>
        <w:adjustRightInd w:val="0"/>
        <w:spacing w:line="240" w:lineRule="auto"/>
        <w:jc w:val="both"/>
        <w:rPr>
          <w:sz w:val="24"/>
        </w:rPr>
      </w:pPr>
      <w:r w:rsidRPr="00CD04E6">
        <w:rPr>
          <w:sz w:val="24"/>
        </w:rPr>
        <w:t>3</w:t>
      </w:r>
      <w:r w:rsidR="00273025" w:rsidRPr="00CD04E6">
        <w:rPr>
          <w:sz w:val="24"/>
        </w:rPr>
        <w:t>.3. Охрана почвенно-растительного покрова и восстановление нарушенных земель</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предотвращения дальнейшего загрязнения и истощения почвенно-растительного покрова проектом предлагается: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системы поверхностного водоотвода с территории участка с отведением дождевых и талых вод на очистные сооружения дождевой канализации;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организация плановой системы очистки территории с вывозом твердых бытовых отходов на городской полигон ТБО ООО «Урал-Сот», а в перспективе – на новый полигон ТБО, предложенный генеральным планом города к размещению в районе пос. Лосиный;</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w:t>
      </w:r>
      <w:r w:rsidRPr="00CD04E6">
        <w:rPr>
          <w:sz w:val="24"/>
        </w:rPr>
        <w:tab/>
        <w:t xml:space="preserve">полное благоустройство участка строительства, которое включает </w:t>
      </w:r>
      <w:proofErr w:type="spellStart"/>
      <w:r w:rsidRPr="00CD04E6">
        <w:rPr>
          <w:sz w:val="24"/>
        </w:rPr>
        <w:t>асфаль-тирование</w:t>
      </w:r>
      <w:proofErr w:type="spellEnd"/>
      <w:r w:rsidRPr="00CD04E6">
        <w:rPr>
          <w:sz w:val="24"/>
        </w:rPr>
        <w:t xml:space="preserve"> проездов, укладку тротуарной плитки, озеленение древесно-кустарниковыми насаждениями свободной от застройки территории, завоз плодородной земли для участков озеленения.</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 xml:space="preserve">Кроме того, на последующих стадиях проектирования необходимо проведение инженерно-экологических изысканий на площадке строительства с целью определения степени потенциальной </w:t>
      </w:r>
      <w:proofErr w:type="spellStart"/>
      <w:r w:rsidRPr="00CD04E6">
        <w:rPr>
          <w:sz w:val="24"/>
        </w:rPr>
        <w:t>радоноопасности</w:t>
      </w:r>
      <w:proofErr w:type="spellEnd"/>
      <w:r w:rsidRPr="00CD04E6">
        <w:rPr>
          <w:sz w:val="24"/>
        </w:rPr>
        <w:t xml:space="preserve"> участка, уровня загрязнения почвенного покрова и получения рекомендаций по возможности использования грунтов площадки. </w:t>
      </w:r>
    </w:p>
    <w:p w:rsidR="00273025" w:rsidRPr="00CD04E6" w:rsidRDefault="00273025" w:rsidP="00CD04E6">
      <w:pPr>
        <w:widowControl w:val="0"/>
        <w:autoSpaceDE w:val="0"/>
        <w:autoSpaceDN w:val="0"/>
        <w:adjustRightInd w:val="0"/>
        <w:spacing w:line="240" w:lineRule="auto"/>
        <w:jc w:val="both"/>
        <w:rPr>
          <w:sz w:val="24"/>
        </w:rPr>
      </w:pPr>
    </w:p>
    <w:p w:rsidR="00273025" w:rsidRPr="00CD04E6" w:rsidRDefault="006961BA" w:rsidP="00CD04E6">
      <w:pPr>
        <w:widowControl w:val="0"/>
        <w:autoSpaceDE w:val="0"/>
        <w:autoSpaceDN w:val="0"/>
        <w:adjustRightInd w:val="0"/>
        <w:spacing w:line="240" w:lineRule="auto"/>
        <w:jc w:val="both"/>
        <w:rPr>
          <w:sz w:val="24"/>
        </w:rPr>
      </w:pPr>
      <w:r w:rsidRPr="00CD04E6">
        <w:rPr>
          <w:sz w:val="24"/>
        </w:rPr>
        <w:t>3</w:t>
      </w:r>
      <w:r w:rsidR="00273025" w:rsidRPr="00CD04E6">
        <w:rPr>
          <w:sz w:val="24"/>
        </w:rPr>
        <w:t>.4. Санитарная очистка территории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Проектом предусматривается плановая система очистки территории района с удалением и обезвреживанием бытового мусора.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Согласно Приложению К СП 42.13330.201</w:t>
      </w:r>
      <w:r w:rsidR="00A81A4C" w:rsidRPr="00CD04E6">
        <w:rPr>
          <w:sz w:val="24"/>
        </w:rPr>
        <w:t>1</w:t>
      </w:r>
      <w:r w:rsidRPr="00CD04E6">
        <w:rPr>
          <w:sz w:val="24"/>
        </w:rPr>
        <w:t xml:space="preserve"> "Градостроительство. Планировка и застройка городских и сельских поселений" (актуализированная редакция СНиП 2.07.01-89*) годовое накопление отходов в районе составит 300 кг.(1500л.) на 1 человека в год.</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1629 х 0,3 т /365 =1,34 т.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или</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1629 х 1500л/365 =6 695 л.(6,69м</w:t>
      </w:r>
      <w:r w:rsidRPr="00CD04E6">
        <w:rPr>
          <w:sz w:val="24"/>
          <w:vertAlign w:val="superscript"/>
        </w:rPr>
        <w:t>3</w:t>
      </w:r>
      <w:r w:rsidRPr="00CD04E6">
        <w:rPr>
          <w:sz w:val="24"/>
        </w:rPr>
        <w:t>)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Вывоз домового мусора</w:t>
      </w:r>
      <w:r w:rsidR="00B8792C">
        <w:rPr>
          <w:sz w:val="24"/>
        </w:rPr>
        <w:t xml:space="preserve"> осуществляется региональным оператором</w:t>
      </w:r>
      <w:r w:rsidRPr="00CD04E6">
        <w:rPr>
          <w:sz w:val="24"/>
        </w:rPr>
        <w:t xml:space="preserve"> на полигон твердых бытовых отходов города.</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сбора бытовых отходов и мусора предлагается система несменяемых контейнеров, обслуживаемых мусоровозами по мере накопления.   В проектируемой застройке микрорайона предлагается разместить контейнерные площадки, при оборудовании которых должна быть учтена возможность разделения отходов с последующей сдачей вторичных материальных ресурсов на передвижные пункты приема вторсырья. На этих же площадках выделяется место для сбора крупногабаритных отходов.</w:t>
      </w:r>
    </w:p>
    <w:p w:rsidR="00273025" w:rsidRPr="00CD04E6" w:rsidRDefault="00273025" w:rsidP="00CD04E6">
      <w:pPr>
        <w:widowControl w:val="0"/>
        <w:autoSpaceDE w:val="0"/>
        <w:autoSpaceDN w:val="0"/>
        <w:adjustRightInd w:val="0"/>
        <w:spacing w:line="240" w:lineRule="auto"/>
        <w:jc w:val="both"/>
        <w:rPr>
          <w:sz w:val="24"/>
        </w:rPr>
      </w:pPr>
      <w:r w:rsidRPr="00CD04E6">
        <w:rPr>
          <w:sz w:val="24"/>
        </w:rPr>
        <w:t>Для вывоза твердых бытовых отходов требуется 1 мусоровоз и 1 уборочная машина.</w:t>
      </w:r>
    </w:p>
    <w:p w:rsidR="00EE4E98" w:rsidRPr="00CD04E6" w:rsidRDefault="00EE4E98" w:rsidP="00CD04E6">
      <w:pPr>
        <w:spacing w:line="240" w:lineRule="auto"/>
        <w:rPr>
          <w:b/>
          <w:sz w:val="24"/>
        </w:rPr>
      </w:pPr>
    </w:p>
    <w:p w:rsidR="009B62A7" w:rsidRPr="00CD04E6" w:rsidRDefault="009B62A7" w:rsidP="00CD04E6">
      <w:pPr>
        <w:spacing w:line="240" w:lineRule="auto"/>
        <w:rPr>
          <w:b/>
          <w:sz w:val="24"/>
        </w:rPr>
      </w:pPr>
      <w:r w:rsidRPr="00CD04E6">
        <w:rPr>
          <w:b/>
          <w:sz w:val="24"/>
        </w:rPr>
        <w:t xml:space="preserve">4. ЗОНЫ С ОСОБЫМИ УСЛОВИЯМИ ИСПОЛЬЗОВАНИЯ ТЕРРИТОРИИ     </w:t>
      </w:r>
    </w:p>
    <w:p w:rsidR="00BD5BE3" w:rsidRPr="00CD04E6" w:rsidRDefault="00BD5BE3" w:rsidP="00CD04E6">
      <w:pPr>
        <w:spacing w:line="240" w:lineRule="auto"/>
        <w:ind w:firstLine="720"/>
        <w:jc w:val="both"/>
        <w:rPr>
          <w:sz w:val="24"/>
        </w:rPr>
      </w:pPr>
      <w:r w:rsidRPr="00CD04E6">
        <w:rPr>
          <w:sz w:val="24"/>
        </w:rPr>
        <w:t>На проектируемой территории определены след</w:t>
      </w:r>
      <w:r w:rsidR="00534206" w:rsidRPr="00CD04E6">
        <w:rPr>
          <w:sz w:val="24"/>
        </w:rPr>
        <w:t>ующие зоны с особыми условия</w:t>
      </w:r>
      <w:r w:rsidRPr="00CD04E6">
        <w:rPr>
          <w:sz w:val="24"/>
        </w:rPr>
        <w:t>ми использования территории:</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хозяйственно-питьевого водоснабжения;</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хозяйственно-бытовой канализации;</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объектов электросетевого хозяйства;</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охранные зоны сетей газоснабжения;</w:t>
      </w:r>
    </w:p>
    <w:p w:rsidR="00440581" w:rsidRPr="00CD04E6" w:rsidRDefault="00440581" w:rsidP="00CD04E6">
      <w:pPr>
        <w:spacing w:line="240" w:lineRule="auto"/>
        <w:ind w:firstLine="720"/>
        <w:jc w:val="both"/>
        <w:rPr>
          <w:sz w:val="24"/>
        </w:rPr>
      </w:pPr>
      <w:r w:rsidRPr="00CD04E6">
        <w:rPr>
          <w:sz w:val="24"/>
        </w:rPr>
        <w:lastRenderedPageBreak/>
        <w:t>- санитарные разрывы (минимальные расстояния) от объектов газоснабжения;</w:t>
      </w:r>
    </w:p>
    <w:p w:rsidR="00BD5BE3" w:rsidRPr="00CD04E6" w:rsidRDefault="008D0001" w:rsidP="00CD04E6">
      <w:pPr>
        <w:spacing w:line="240" w:lineRule="auto"/>
        <w:ind w:firstLine="720"/>
        <w:jc w:val="both"/>
        <w:rPr>
          <w:sz w:val="24"/>
        </w:rPr>
      </w:pPr>
      <w:r w:rsidRPr="00CD04E6">
        <w:rPr>
          <w:sz w:val="24"/>
        </w:rPr>
        <w:t xml:space="preserve">- </w:t>
      </w:r>
      <w:r w:rsidR="00BD5BE3" w:rsidRPr="00CD04E6">
        <w:rPr>
          <w:sz w:val="24"/>
        </w:rPr>
        <w:t xml:space="preserve">санитарные разрывы от </w:t>
      </w:r>
      <w:proofErr w:type="spellStart"/>
      <w:r w:rsidR="00BD5BE3" w:rsidRPr="00CD04E6">
        <w:rPr>
          <w:sz w:val="24"/>
        </w:rPr>
        <w:t>мусоросборных</w:t>
      </w:r>
      <w:proofErr w:type="spellEnd"/>
      <w:r w:rsidR="00BD5BE3" w:rsidRPr="00CD04E6">
        <w:rPr>
          <w:sz w:val="24"/>
        </w:rPr>
        <w:t xml:space="preserve"> площадок (20 м)</w:t>
      </w:r>
    </w:p>
    <w:p w:rsidR="00BD5BE3" w:rsidRPr="00CD04E6" w:rsidRDefault="00BD5BE3" w:rsidP="00CD04E6">
      <w:pPr>
        <w:spacing w:line="240" w:lineRule="auto"/>
        <w:ind w:firstLine="720"/>
        <w:jc w:val="both"/>
        <w:rPr>
          <w:sz w:val="24"/>
        </w:rPr>
      </w:pPr>
      <w:r w:rsidRPr="00CD04E6">
        <w:rPr>
          <w:sz w:val="24"/>
        </w:rPr>
        <w:t>- санитарно-защитные и пожарные разрывы от стоянок постоянного и временного хранения автомобилей (</w:t>
      </w:r>
      <w:r w:rsidR="008D0001" w:rsidRPr="00CD04E6">
        <w:rPr>
          <w:sz w:val="24"/>
        </w:rPr>
        <w:t>не менее 1</w:t>
      </w:r>
      <w:r w:rsidRPr="00CD04E6">
        <w:rPr>
          <w:sz w:val="24"/>
        </w:rPr>
        <w:t>0 м)</w:t>
      </w:r>
    </w:p>
    <w:p w:rsidR="00BD5BE3" w:rsidRPr="00CD04E6" w:rsidRDefault="00BD5BE3" w:rsidP="00CD04E6">
      <w:pPr>
        <w:spacing w:line="240" w:lineRule="auto"/>
        <w:ind w:firstLine="720"/>
        <w:jc w:val="both"/>
        <w:rPr>
          <w:sz w:val="24"/>
        </w:rPr>
      </w:pPr>
      <w:r w:rsidRPr="00CD04E6">
        <w:rPr>
          <w:sz w:val="24"/>
        </w:rPr>
        <w:t>Границы зон с особыми условиями использов</w:t>
      </w:r>
      <w:r w:rsidR="004B2E4A" w:rsidRPr="00CD04E6">
        <w:rPr>
          <w:sz w:val="24"/>
        </w:rPr>
        <w:t>ания территории нанесены на чер</w:t>
      </w:r>
      <w:r w:rsidRPr="00CD04E6">
        <w:rPr>
          <w:sz w:val="24"/>
        </w:rPr>
        <w:t>теже «Схема границ зон с особыми условиями испо</w:t>
      </w:r>
      <w:r w:rsidR="005B6B12" w:rsidRPr="00CD04E6">
        <w:rPr>
          <w:sz w:val="24"/>
        </w:rPr>
        <w:t xml:space="preserve">льзования территорий». </w:t>
      </w:r>
      <w:r w:rsidRPr="00CD04E6">
        <w:rPr>
          <w:sz w:val="24"/>
        </w:rPr>
        <w:t xml:space="preserve">Все границы охранных зон установлены согласно </w:t>
      </w:r>
      <w:r w:rsidR="005B6B12" w:rsidRPr="00CD04E6">
        <w:rPr>
          <w:sz w:val="24"/>
        </w:rPr>
        <w:t>СП 42.13330.2011</w:t>
      </w:r>
      <w:r w:rsidRPr="00CD04E6">
        <w:rPr>
          <w:sz w:val="24"/>
        </w:rPr>
        <w:t xml:space="preserve"> «Градостроительство. Планировка и застройка городских и сельских поселений» (Актуализированная редакция СНиП 2.07.01-89*) в соответствии с пунктом 12.35 (таблица 12.5):</w:t>
      </w:r>
    </w:p>
    <w:p w:rsidR="00BD5BE3" w:rsidRPr="00CD04E6" w:rsidRDefault="00BD5BE3" w:rsidP="00CD04E6">
      <w:pPr>
        <w:spacing w:line="240" w:lineRule="auto"/>
        <w:ind w:firstLine="720"/>
        <w:jc w:val="both"/>
        <w:rPr>
          <w:sz w:val="24"/>
        </w:rPr>
      </w:pPr>
      <w:r w:rsidRPr="00CD04E6">
        <w:rPr>
          <w:sz w:val="24"/>
        </w:rPr>
        <w:t>- размер охранной зоны водоводов принимается с учетом примечания пункта 2.4.3 СанПиН 2.1.4.1110-02  «Зоны санитарной охраны источников водоснабжения и водопроводов питьевого назначения» и составит 5 м по обе стороны от водовода. В пределах охранной зоны водоводов должны отсутствовать источники загрязнения почвы и грунтовых вод.</w:t>
      </w:r>
    </w:p>
    <w:p w:rsidR="00BD5BE3" w:rsidRPr="00CD04E6" w:rsidRDefault="00BD5BE3" w:rsidP="00CD04E6">
      <w:pPr>
        <w:spacing w:line="240" w:lineRule="auto"/>
        <w:ind w:firstLine="720"/>
        <w:jc w:val="both"/>
        <w:rPr>
          <w:sz w:val="24"/>
        </w:rPr>
      </w:pPr>
      <w:r w:rsidRPr="00CD04E6">
        <w:rPr>
          <w:sz w:val="24"/>
        </w:rPr>
        <w:t>- размер охранной зоны самотечных сетей хозяйственно-бытовой канализации составит 3 м по обе стороны от коллектора;</w:t>
      </w:r>
    </w:p>
    <w:p w:rsidR="00BD5BE3" w:rsidRPr="00CD04E6" w:rsidRDefault="00BD5BE3" w:rsidP="00CD04E6">
      <w:pPr>
        <w:spacing w:line="240" w:lineRule="auto"/>
        <w:ind w:firstLine="720"/>
        <w:jc w:val="both"/>
        <w:rPr>
          <w:sz w:val="24"/>
        </w:rPr>
      </w:pPr>
      <w:r w:rsidRPr="00CD04E6">
        <w:rPr>
          <w:sz w:val="24"/>
        </w:rPr>
        <w:t>- размер охранной зоны напорных сетей хозяйственно-бытовой канализации составит 5 м по обе стороны от коллектора;</w:t>
      </w:r>
    </w:p>
    <w:p w:rsidR="00BD5BE3" w:rsidRPr="00CD04E6" w:rsidRDefault="00BD5BE3" w:rsidP="00CD04E6">
      <w:pPr>
        <w:spacing w:line="240" w:lineRule="auto"/>
        <w:jc w:val="both"/>
        <w:rPr>
          <w:color w:val="000000" w:themeColor="text1"/>
          <w:sz w:val="24"/>
        </w:rPr>
      </w:pPr>
      <w:r w:rsidRPr="00CD04E6">
        <w:rPr>
          <w:color w:val="000000" w:themeColor="text1"/>
          <w:sz w:val="24"/>
        </w:rPr>
        <w:t xml:space="preserve">- размер охранной зоны сетей газоснабжения составит </w:t>
      </w:r>
      <w:smartTag w:uri="urn:schemas-microsoft-com:office:smarttags" w:element="metricconverter">
        <w:smartTagPr>
          <w:attr w:name="ProductID" w:val="2 м"/>
        </w:smartTagPr>
        <w:r w:rsidRPr="00CD04E6">
          <w:rPr>
            <w:color w:val="000000" w:themeColor="text1"/>
            <w:sz w:val="24"/>
          </w:rPr>
          <w:t>2 м</w:t>
        </w:r>
      </w:smartTag>
      <w:r w:rsidRPr="00CD04E6">
        <w:rPr>
          <w:color w:val="000000" w:themeColor="text1"/>
          <w:sz w:val="24"/>
        </w:rPr>
        <w:t xml:space="preserve"> по обе стороны от оси; </w:t>
      </w:r>
    </w:p>
    <w:p w:rsidR="00BD5BE3" w:rsidRPr="00CD04E6" w:rsidRDefault="00BD5BE3" w:rsidP="00CD04E6">
      <w:pPr>
        <w:spacing w:line="240" w:lineRule="auto"/>
        <w:jc w:val="both"/>
        <w:rPr>
          <w:color w:val="000000" w:themeColor="text1"/>
          <w:sz w:val="24"/>
        </w:rPr>
      </w:pPr>
      <w:r w:rsidRPr="00CD04E6">
        <w:rPr>
          <w:color w:val="000000" w:themeColor="text1"/>
          <w:sz w:val="24"/>
        </w:rPr>
        <w:t xml:space="preserve">- размер санитарного разрыва (минимальные расстояния) от подземного газопровода низкого давления составит </w:t>
      </w:r>
      <w:smartTag w:uri="urn:schemas-microsoft-com:office:smarttags" w:element="metricconverter">
        <w:smartTagPr>
          <w:attr w:name="ProductID" w:val="2 м"/>
        </w:smartTagPr>
        <w:r w:rsidRPr="00CD04E6">
          <w:rPr>
            <w:color w:val="000000" w:themeColor="text1"/>
            <w:sz w:val="24"/>
          </w:rPr>
          <w:t>2 м</w:t>
        </w:r>
      </w:smartTag>
      <w:r w:rsidR="00440581" w:rsidRPr="00CD04E6">
        <w:rPr>
          <w:color w:val="000000" w:themeColor="text1"/>
          <w:sz w:val="24"/>
        </w:rPr>
        <w:t xml:space="preserve"> по обе стороны (</w:t>
      </w:r>
      <w:r w:rsidRPr="00CD04E6">
        <w:rPr>
          <w:color w:val="000000" w:themeColor="text1"/>
          <w:sz w:val="24"/>
        </w:rPr>
        <w:t>СП 62.13330.2011);</w:t>
      </w:r>
    </w:p>
    <w:p w:rsidR="00440581" w:rsidRPr="00CD04E6" w:rsidRDefault="00440581" w:rsidP="00CD04E6">
      <w:pPr>
        <w:spacing w:line="240" w:lineRule="auto"/>
        <w:jc w:val="both"/>
        <w:rPr>
          <w:color w:val="000000" w:themeColor="text1"/>
          <w:sz w:val="24"/>
        </w:rPr>
      </w:pPr>
      <w:r w:rsidRPr="00CD04E6">
        <w:rPr>
          <w:color w:val="000000" w:themeColor="text1"/>
          <w:sz w:val="24"/>
        </w:rPr>
        <w:t>- размер охранной зоны для ШРП (сущ.) составит 10 м до зданий и сооружений, и 5 м до автомобильных дорог (обочины) (СП 62.13330.2011, п. 6.2.1, табл. 5).</w:t>
      </w:r>
    </w:p>
    <w:p w:rsidR="00BD5BE3" w:rsidRPr="00CD04E6" w:rsidRDefault="00BD5BE3" w:rsidP="00CD04E6">
      <w:pPr>
        <w:spacing w:line="240" w:lineRule="auto"/>
        <w:jc w:val="both"/>
        <w:rPr>
          <w:sz w:val="24"/>
        </w:rPr>
      </w:pPr>
    </w:p>
    <w:p w:rsidR="00BD5BE3" w:rsidRPr="00CD04E6" w:rsidRDefault="00BD5BE3" w:rsidP="00CD04E6">
      <w:pPr>
        <w:spacing w:line="240" w:lineRule="auto"/>
        <w:ind w:firstLine="720"/>
        <w:jc w:val="both"/>
        <w:rPr>
          <w:sz w:val="24"/>
        </w:rPr>
      </w:pPr>
      <w:r w:rsidRPr="00CD04E6">
        <w:rPr>
          <w:sz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 юридических лиц, а также повлечь нанесение экологического ущерба и возникновение пожаров.</w:t>
      </w:r>
    </w:p>
    <w:p w:rsidR="00BD5BE3" w:rsidRPr="00CD04E6" w:rsidRDefault="00BD5BE3" w:rsidP="00CD04E6">
      <w:pPr>
        <w:spacing w:line="240" w:lineRule="auto"/>
        <w:ind w:firstLine="720"/>
        <w:jc w:val="both"/>
        <w:rPr>
          <w:sz w:val="24"/>
        </w:rPr>
      </w:pPr>
      <w:r w:rsidRPr="00CD04E6">
        <w:rPr>
          <w:sz w:val="24"/>
        </w:rPr>
        <w:t>Охранные зоны устанавливаются:</w:t>
      </w:r>
    </w:p>
    <w:p w:rsidR="00BD5BE3" w:rsidRPr="00CD04E6" w:rsidRDefault="00BD5BE3" w:rsidP="00CD04E6">
      <w:pPr>
        <w:spacing w:line="240" w:lineRule="auto"/>
        <w:ind w:firstLine="720"/>
        <w:jc w:val="both"/>
        <w:rPr>
          <w:sz w:val="24"/>
        </w:rPr>
      </w:pPr>
      <w:r w:rsidRPr="00CD04E6">
        <w:rPr>
          <w:sz w:val="24"/>
        </w:rPr>
        <w:t>-</w:t>
      </w:r>
      <w:r w:rsidRPr="00CD04E6">
        <w:rPr>
          <w:sz w:val="24"/>
        </w:rPr>
        <w:tab/>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BD5BE3" w:rsidRPr="00CD04E6" w:rsidRDefault="00BD5BE3" w:rsidP="00CD04E6">
      <w:pPr>
        <w:spacing w:line="240" w:lineRule="auto"/>
        <w:ind w:firstLine="720"/>
        <w:jc w:val="both"/>
        <w:rPr>
          <w:sz w:val="24"/>
        </w:rPr>
      </w:pPr>
      <w:r w:rsidRPr="00CD04E6">
        <w:rPr>
          <w:sz w:val="24"/>
        </w:rPr>
        <w:t>-</w:t>
      </w:r>
      <w:r w:rsidRPr="00CD04E6">
        <w:rPr>
          <w:sz w:val="24"/>
        </w:rPr>
        <w:tab/>
        <w:t xml:space="preserve">от трансформаторной подстанции (ТП) – </w:t>
      </w:r>
      <w:r w:rsidR="009B129B" w:rsidRPr="00CD04E6">
        <w:rPr>
          <w:sz w:val="24"/>
        </w:rPr>
        <w:t>10</w:t>
      </w:r>
      <w:r w:rsidR="00440581" w:rsidRPr="00CD04E6">
        <w:rPr>
          <w:sz w:val="24"/>
        </w:rPr>
        <w:t xml:space="preserve"> </w:t>
      </w:r>
      <w:r w:rsidR="009B129B" w:rsidRPr="00CD04E6">
        <w:rPr>
          <w:sz w:val="24"/>
        </w:rPr>
        <w:t>м от здания ТП, по Постановле</w:t>
      </w:r>
      <w:r w:rsidRPr="00CD04E6">
        <w:rPr>
          <w:sz w:val="24"/>
        </w:rPr>
        <w:t xml:space="preserve">нию Правительства РФ от 24 февраля 2009 г. №160. </w:t>
      </w:r>
    </w:p>
    <w:p w:rsidR="00BD5BE3" w:rsidRPr="00CD04E6" w:rsidRDefault="00BD5BE3" w:rsidP="00CD04E6">
      <w:pPr>
        <w:spacing w:line="240" w:lineRule="auto"/>
        <w:ind w:firstLine="720"/>
        <w:jc w:val="both"/>
        <w:rPr>
          <w:sz w:val="24"/>
        </w:rPr>
      </w:pPr>
      <w:r w:rsidRPr="00CD04E6">
        <w:rPr>
          <w:sz w:val="24"/>
        </w:rPr>
        <w:t xml:space="preserve">Границы охранных зон инженерных сооружений и коммуникаций будут уточнены на следующей стадии проектирования в увязке с окончательной трассировкой инженерных коммуникаций.  </w:t>
      </w:r>
    </w:p>
    <w:p w:rsidR="009B62A7" w:rsidRPr="00CD04E6" w:rsidRDefault="009B62A7" w:rsidP="00CD04E6">
      <w:pPr>
        <w:tabs>
          <w:tab w:val="left" w:pos="1080"/>
        </w:tabs>
        <w:spacing w:line="240" w:lineRule="auto"/>
        <w:jc w:val="both"/>
        <w:rPr>
          <w:color w:val="000000" w:themeColor="text1"/>
          <w:sz w:val="24"/>
        </w:rPr>
      </w:pPr>
      <w:r w:rsidRPr="00CD04E6">
        <w:rPr>
          <w:color w:val="000000" w:themeColor="text1"/>
          <w:sz w:val="24"/>
        </w:rPr>
        <w:t>Санитарные разрывы объектов электросетевого хозяйства устанавливаются в соответствии с требованиями СанПиН 2.2.1/2.1.1.1200-03 с изменениями на 25.04.2014 г. и «Правилами устройства электроустановок» (ПУЭ, 7 издание, 2003г.).</w:t>
      </w:r>
    </w:p>
    <w:p w:rsidR="009B62A7" w:rsidRDefault="009B62A7" w:rsidP="00CD04E6">
      <w:pPr>
        <w:spacing w:line="240" w:lineRule="auto"/>
        <w:jc w:val="both"/>
        <w:rPr>
          <w:rFonts w:eastAsia="Calibri"/>
          <w:color w:val="000000" w:themeColor="text1"/>
          <w:sz w:val="24"/>
          <w:lang w:eastAsia="zh-CN"/>
        </w:rPr>
      </w:pPr>
      <w:r w:rsidRPr="00CD04E6">
        <w:rPr>
          <w:rFonts w:eastAsia="Calibri"/>
          <w:color w:val="000000" w:themeColor="text1"/>
          <w:sz w:val="24"/>
          <w:lang w:eastAsia="zh-CN"/>
        </w:rPr>
        <w:t xml:space="preserve">В соответствии СанПиН 2.2.1/2.1.1.1200-03, п. 6.3.: 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 высоковольтных линий, за пределами которых напряженность электрического поля не превышает 1 </w:t>
      </w:r>
      <w:proofErr w:type="spellStart"/>
      <w:r w:rsidRPr="00CD04E6">
        <w:rPr>
          <w:rFonts w:eastAsia="Calibri"/>
          <w:color w:val="000000" w:themeColor="text1"/>
          <w:sz w:val="24"/>
          <w:lang w:eastAsia="zh-CN"/>
        </w:rPr>
        <w:t>кВ</w:t>
      </w:r>
      <w:proofErr w:type="spellEnd"/>
      <w:r w:rsidRPr="00CD04E6">
        <w:rPr>
          <w:rFonts w:eastAsia="Calibri"/>
          <w:color w:val="000000" w:themeColor="text1"/>
          <w:sz w:val="24"/>
          <w:lang w:eastAsia="zh-CN"/>
        </w:rPr>
        <w:t>/м.</w:t>
      </w:r>
    </w:p>
    <w:p w:rsidR="006C0E49" w:rsidRPr="00CD04E6" w:rsidRDefault="006C0E49" w:rsidP="00CD04E6">
      <w:pPr>
        <w:spacing w:line="240" w:lineRule="auto"/>
        <w:jc w:val="both"/>
        <w:rPr>
          <w:rFonts w:eastAsia="Calibri"/>
          <w:color w:val="000000" w:themeColor="text1"/>
          <w:sz w:val="24"/>
          <w:lang w:eastAsia="zh-CN"/>
        </w:rPr>
      </w:pPr>
    </w:p>
    <w:p w:rsidR="009B62A7" w:rsidRPr="00CD04E6" w:rsidRDefault="009B62A7" w:rsidP="00CD04E6">
      <w:pPr>
        <w:spacing w:line="240" w:lineRule="auto"/>
        <w:jc w:val="both"/>
        <w:rPr>
          <w:rFonts w:eastAsia="TimesNewRomanPSMT"/>
          <w:color w:val="000000" w:themeColor="text1"/>
          <w:sz w:val="24"/>
          <w:lang w:eastAsia="en-US"/>
        </w:rPr>
      </w:pPr>
      <w:r w:rsidRPr="00CD04E6">
        <w:rPr>
          <w:color w:val="000000" w:themeColor="text1"/>
          <w:sz w:val="24"/>
        </w:rPr>
        <w:t xml:space="preserve">Согласно </w:t>
      </w:r>
      <w:proofErr w:type="spellStart"/>
      <w:r w:rsidRPr="00CD04E6">
        <w:rPr>
          <w:color w:val="000000" w:themeColor="text1"/>
          <w:sz w:val="24"/>
        </w:rPr>
        <w:t>п.п</w:t>
      </w:r>
      <w:proofErr w:type="spellEnd"/>
      <w:r w:rsidRPr="00CD04E6">
        <w:rPr>
          <w:color w:val="000000" w:themeColor="text1"/>
          <w:sz w:val="24"/>
        </w:rPr>
        <w:t xml:space="preserve">. 2.5.216 и 2.5.217 ПУЭ,  Седьмое издание Раздел 2: </w:t>
      </w:r>
      <w:r w:rsidRPr="00CD04E6">
        <w:rPr>
          <w:rFonts w:eastAsia="TimesNewRomanPSMT"/>
          <w:color w:val="000000" w:themeColor="text1"/>
          <w:sz w:val="24"/>
          <w:lang w:eastAsia="en-US"/>
        </w:rPr>
        <w:t xml:space="preserve">Расстояния по горизонтали от крайних проводов вновь сооружаемых ВЛ при </w:t>
      </w:r>
      <w:proofErr w:type="spellStart"/>
      <w:r w:rsidRPr="00CD04E6">
        <w:rPr>
          <w:rFonts w:eastAsia="TimesNewRomanPSMT"/>
          <w:color w:val="000000" w:themeColor="text1"/>
          <w:sz w:val="24"/>
          <w:lang w:eastAsia="en-US"/>
        </w:rPr>
        <w:t>неотклоненном</w:t>
      </w:r>
      <w:proofErr w:type="spellEnd"/>
      <w:r w:rsidRPr="00CD04E6">
        <w:rPr>
          <w:rFonts w:eastAsia="TimesNewRomanPSMT"/>
          <w:color w:val="000000" w:themeColor="text1"/>
          <w:sz w:val="24"/>
          <w:lang w:eastAsia="en-US"/>
        </w:rPr>
        <w:t xml:space="preserve"> их положении до границ земельных участков жилых и общественных зданий, до детских </w:t>
      </w:r>
      <w:r w:rsidRPr="00CD04E6">
        <w:rPr>
          <w:rFonts w:eastAsia="TimesNewRomanPSMT"/>
          <w:color w:val="000000" w:themeColor="text1"/>
          <w:sz w:val="24"/>
          <w:lang w:eastAsia="en-US"/>
        </w:rPr>
        <w:lastRenderedPageBreak/>
        <w:t>игровых площадок, площадок отдыха и занятий физкультурой, хозяйственных площадок или до ближайших выступающих частей жилых и общественных зданий при отсутствии земельных участков со стороны прохождения ВЛ, а также до границ приусадебных земельных участков индивидуальных домов и коллективных садовых участков должно быть не менее расстояний для охранных зон ВЛ соответствующих напряжений.</w:t>
      </w:r>
    </w:p>
    <w:p w:rsidR="009B62A7" w:rsidRPr="00CD04E6" w:rsidRDefault="009B62A7" w:rsidP="00CD04E6">
      <w:pPr>
        <w:tabs>
          <w:tab w:val="left" w:pos="1080"/>
        </w:tabs>
        <w:spacing w:line="240" w:lineRule="auto"/>
        <w:ind w:firstLine="567"/>
        <w:jc w:val="both"/>
        <w:rPr>
          <w:color w:val="000000" w:themeColor="text1"/>
          <w:sz w:val="24"/>
        </w:rPr>
      </w:pPr>
      <w:r w:rsidRPr="00CD04E6">
        <w:rPr>
          <w:color w:val="000000" w:themeColor="text1"/>
          <w:sz w:val="24"/>
        </w:rPr>
        <w:t xml:space="preserve">Допускается принимать для ВЛ до 20 </w:t>
      </w:r>
      <w:proofErr w:type="spellStart"/>
      <w:r w:rsidRPr="00CD04E6">
        <w:rPr>
          <w:color w:val="000000" w:themeColor="text1"/>
          <w:sz w:val="24"/>
        </w:rPr>
        <w:t>кВ</w:t>
      </w:r>
      <w:proofErr w:type="spellEnd"/>
      <w:r w:rsidRPr="00CD04E6">
        <w:rPr>
          <w:color w:val="000000" w:themeColor="text1"/>
          <w:sz w:val="24"/>
        </w:rPr>
        <w:t xml:space="preserve"> расстояние по горизонтали от крайних проводов ВЛ при наибольшем их отклонении до границ приусадебных земельных участков индивидуальных домов и коллективных садовых участков не менее </w:t>
      </w:r>
      <w:smartTag w:uri="urn:schemas-microsoft-com:office:smarttags" w:element="metricconverter">
        <w:smartTagPr>
          <w:attr w:name="ProductID" w:val="2 м"/>
        </w:smartTagPr>
        <w:r w:rsidRPr="00CD04E6">
          <w:rPr>
            <w:color w:val="000000" w:themeColor="text1"/>
            <w:sz w:val="24"/>
          </w:rPr>
          <w:t>2 м</w:t>
        </w:r>
      </w:smartTag>
      <w:r w:rsidRPr="00CD04E6">
        <w:rPr>
          <w:color w:val="000000" w:themeColor="text1"/>
          <w:sz w:val="24"/>
        </w:rPr>
        <w:t>.</w:t>
      </w:r>
    </w:p>
    <w:p w:rsidR="009B62A7" w:rsidRPr="00CD04E6" w:rsidRDefault="009B62A7" w:rsidP="00CD04E6">
      <w:pPr>
        <w:spacing w:line="240" w:lineRule="auto"/>
        <w:jc w:val="both"/>
        <w:rPr>
          <w:color w:val="000000" w:themeColor="text1"/>
          <w:sz w:val="24"/>
        </w:rPr>
      </w:pPr>
      <w:r w:rsidRPr="00CD04E6">
        <w:rPr>
          <w:color w:val="000000" w:themeColor="text1"/>
          <w:sz w:val="24"/>
        </w:rPr>
        <w:t xml:space="preserve">Границы охранных зон инженерных сооружений и коммуникаций будут уточнены на следующей стадии проектирования в увязке с окончательной трассировкой инженерных коммуникаций.  </w:t>
      </w:r>
    </w:p>
    <w:p w:rsidR="009B62A7" w:rsidRPr="00CD04E6" w:rsidRDefault="009B62A7" w:rsidP="00CD04E6">
      <w:pPr>
        <w:tabs>
          <w:tab w:val="left" w:pos="540"/>
          <w:tab w:val="left" w:pos="1080"/>
        </w:tabs>
        <w:spacing w:line="240" w:lineRule="auto"/>
        <w:ind w:firstLine="540"/>
        <w:jc w:val="both"/>
        <w:rPr>
          <w:color w:val="000000" w:themeColor="text1"/>
          <w:sz w:val="24"/>
        </w:rPr>
      </w:pPr>
      <w:r w:rsidRPr="00CD04E6">
        <w:rPr>
          <w:bCs/>
          <w:color w:val="000000" w:themeColor="text1"/>
          <w:sz w:val="24"/>
        </w:rPr>
        <w:t>Санитарно-защитная зона производственно-коммунальных, инженерно-технических и санитарно-технических объектов</w:t>
      </w:r>
      <w:r w:rsidRPr="00CD04E6">
        <w:rPr>
          <w:color w:val="000000" w:themeColor="text1"/>
          <w:sz w:val="24"/>
        </w:rPr>
        <w:t xml:space="preserve"> устанавливается в целях обеспечения безопасности населения в соответствии с СанПиН 2.2.1/2.1.1.1200-03 «Санитарно-защитные зоны и санитарная классификация предприятий, сооружений и иных объектов» (новая редакция с изменениями и дополнениями). </w:t>
      </w:r>
    </w:p>
    <w:p w:rsidR="009B62A7" w:rsidRPr="00CD04E6" w:rsidRDefault="009B62A7" w:rsidP="00CD04E6">
      <w:pPr>
        <w:tabs>
          <w:tab w:val="left" w:pos="540"/>
          <w:tab w:val="left" w:pos="1080"/>
        </w:tabs>
        <w:spacing w:line="240" w:lineRule="auto"/>
        <w:ind w:firstLine="540"/>
        <w:jc w:val="both"/>
        <w:rPr>
          <w:sz w:val="24"/>
        </w:rPr>
      </w:pPr>
    </w:p>
    <w:p w:rsidR="00F662F5" w:rsidRDefault="00F662F5" w:rsidP="00CD04E6">
      <w:pPr>
        <w:tabs>
          <w:tab w:val="left" w:pos="540"/>
          <w:tab w:val="left" w:pos="1080"/>
        </w:tabs>
        <w:spacing w:line="240" w:lineRule="auto"/>
        <w:ind w:firstLine="540"/>
        <w:jc w:val="both"/>
        <w:rPr>
          <w:sz w:val="24"/>
        </w:rPr>
      </w:pPr>
    </w:p>
    <w:p w:rsidR="006C0E49" w:rsidRPr="00CD04E6" w:rsidRDefault="006C0E49" w:rsidP="00CD04E6">
      <w:pPr>
        <w:tabs>
          <w:tab w:val="left" w:pos="540"/>
          <w:tab w:val="left" w:pos="1080"/>
        </w:tabs>
        <w:spacing w:line="240" w:lineRule="auto"/>
        <w:ind w:firstLine="540"/>
        <w:jc w:val="both"/>
        <w:rPr>
          <w:sz w:val="24"/>
        </w:rPr>
      </w:pPr>
    </w:p>
    <w:p w:rsidR="009B62A7" w:rsidRPr="00CD04E6" w:rsidRDefault="009B62A7" w:rsidP="00CD04E6">
      <w:pPr>
        <w:tabs>
          <w:tab w:val="left" w:pos="1080"/>
        </w:tabs>
        <w:spacing w:line="240" w:lineRule="auto"/>
        <w:ind w:firstLine="0"/>
        <w:jc w:val="center"/>
        <w:rPr>
          <w:b/>
          <w:szCs w:val="26"/>
        </w:rPr>
      </w:pPr>
      <w:r w:rsidRPr="00CD04E6">
        <w:rPr>
          <w:b/>
          <w:szCs w:val="26"/>
        </w:rPr>
        <w:t>5. РАЗМЕЩЕНИЕ ОБЪЕКТОВ СТРОИТЕЛЬСТВА</w:t>
      </w:r>
    </w:p>
    <w:p w:rsidR="009B62A7" w:rsidRPr="00CD04E6" w:rsidRDefault="009B62A7" w:rsidP="00CD04E6">
      <w:pPr>
        <w:spacing w:line="240" w:lineRule="auto"/>
        <w:ind w:right="-113"/>
        <w:jc w:val="right"/>
        <w:rPr>
          <w:sz w:val="24"/>
        </w:rPr>
      </w:pPr>
      <w:r w:rsidRPr="00CD04E6">
        <w:rPr>
          <w:sz w:val="24"/>
        </w:rPr>
        <w:t>Таблица 5.1</w:t>
      </w:r>
    </w:p>
    <w:tbl>
      <w:tblP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464"/>
        <w:gridCol w:w="1717"/>
        <w:gridCol w:w="1972"/>
      </w:tblGrid>
      <w:tr w:rsidR="009B62A7" w:rsidRPr="00CD04E6" w:rsidTr="00E90E4E">
        <w:trPr>
          <w:cantSplit/>
        </w:trPr>
        <w:tc>
          <w:tcPr>
            <w:tcW w:w="335" w:type="pct"/>
            <w:vAlign w:val="center"/>
          </w:tcPr>
          <w:p w:rsidR="009B62A7" w:rsidRPr="00CD04E6" w:rsidRDefault="009B62A7" w:rsidP="00CD04E6">
            <w:pPr>
              <w:spacing w:line="240" w:lineRule="auto"/>
              <w:ind w:firstLine="0"/>
              <w:jc w:val="center"/>
              <w:rPr>
                <w:bCs/>
                <w:sz w:val="24"/>
              </w:rPr>
            </w:pPr>
            <w:r w:rsidRPr="00CD04E6">
              <w:rPr>
                <w:bCs/>
                <w:sz w:val="24"/>
              </w:rPr>
              <w:t>№ п/п</w:t>
            </w:r>
          </w:p>
        </w:tc>
        <w:tc>
          <w:tcPr>
            <w:tcW w:w="2785" w:type="pct"/>
            <w:vAlign w:val="center"/>
          </w:tcPr>
          <w:p w:rsidR="009B62A7" w:rsidRPr="00CD04E6" w:rsidRDefault="009B62A7" w:rsidP="00CD04E6">
            <w:pPr>
              <w:spacing w:line="240" w:lineRule="auto"/>
              <w:ind w:firstLine="0"/>
              <w:jc w:val="center"/>
              <w:rPr>
                <w:bCs/>
                <w:sz w:val="24"/>
              </w:rPr>
            </w:pPr>
            <w:r w:rsidRPr="00CD04E6">
              <w:rPr>
                <w:bCs/>
                <w:sz w:val="24"/>
              </w:rPr>
              <w:t>Наименование показателя</w:t>
            </w:r>
          </w:p>
        </w:tc>
        <w:tc>
          <w:tcPr>
            <w:tcW w:w="875" w:type="pct"/>
            <w:vAlign w:val="center"/>
          </w:tcPr>
          <w:p w:rsidR="009B62A7" w:rsidRPr="00CD04E6" w:rsidRDefault="009B62A7" w:rsidP="00CD04E6">
            <w:pPr>
              <w:spacing w:line="240" w:lineRule="auto"/>
              <w:ind w:firstLine="0"/>
              <w:jc w:val="center"/>
              <w:rPr>
                <w:bCs/>
                <w:sz w:val="24"/>
              </w:rPr>
            </w:pPr>
            <w:r w:rsidRPr="00CD04E6">
              <w:rPr>
                <w:bCs/>
                <w:sz w:val="24"/>
              </w:rPr>
              <w:t xml:space="preserve">Единица </w:t>
            </w:r>
          </w:p>
          <w:p w:rsidR="009B62A7" w:rsidRPr="00CD04E6" w:rsidRDefault="009B62A7" w:rsidP="00CD04E6">
            <w:pPr>
              <w:spacing w:line="240" w:lineRule="auto"/>
              <w:ind w:firstLine="0"/>
              <w:jc w:val="center"/>
              <w:rPr>
                <w:bCs/>
                <w:sz w:val="24"/>
              </w:rPr>
            </w:pPr>
            <w:r w:rsidRPr="00CD04E6">
              <w:rPr>
                <w:bCs/>
                <w:sz w:val="24"/>
              </w:rPr>
              <w:t>измерения</w:t>
            </w:r>
          </w:p>
        </w:tc>
        <w:tc>
          <w:tcPr>
            <w:tcW w:w="1005" w:type="pct"/>
            <w:vAlign w:val="center"/>
          </w:tcPr>
          <w:p w:rsidR="009B62A7" w:rsidRPr="00CD04E6" w:rsidRDefault="009B62A7" w:rsidP="00CD04E6">
            <w:pPr>
              <w:spacing w:line="240" w:lineRule="auto"/>
              <w:ind w:firstLine="0"/>
              <w:jc w:val="center"/>
              <w:rPr>
                <w:bCs/>
                <w:sz w:val="24"/>
              </w:rPr>
            </w:pPr>
            <w:r w:rsidRPr="00CD04E6">
              <w:rPr>
                <w:bCs/>
                <w:sz w:val="24"/>
              </w:rPr>
              <w:t>Расчётный период</w:t>
            </w:r>
          </w:p>
        </w:tc>
      </w:tr>
      <w:tr w:rsidR="009B62A7" w:rsidRPr="00CD04E6" w:rsidTr="00E90E4E">
        <w:trPr>
          <w:cantSplit/>
        </w:trPr>
        <w:tc>
          <w:tcPr>
            <w:tcW w:w="335" w:type="pct"/>
            <w:vAlign w:val="center"/>
          </w:tcPr>
          <w:p w:rsidR="009B62A7" w:rsidRPr="00CD04E6" w:rsidRDefault="009B62A7" w:rsidP="00CD04E6">
            <w:pPr>
              <w:spacing w:line="240" w:lineRule="auto"/>
              <w:ind w:firstLine="0"/>
              <w:jc w:val="center"/>
              <w:rPr>
                <w:b/>
                <w:bCs/>
                <w:sz w:val="24"/>
              </w:rPr>
            </w:pPr>
            <w:r w:rsidRPr="00CD04E6">
              <w:rPr>
                <w:b/>
                <w:bCs/>
                <w:sz w:val="24"/>
              </w:rPr>
              <w:t>1</w:t>
            </w:r>
          </w:p>
        </w:tc>
        <w:tc>
          <w:tcPr>
            <w:tcW w:w="2785" w:type="pct"/>
            <w:vAlign w:val="center"/>
          </w:tcPr>
          <w:p w:rsidR="009B62A7" w:rsidRPr="00CD04E6" w:rsidRDefault="009B62A7" w:rsidP="00CD04E6">
            <w:pPr>
              <w:spacing w:line="240" w:lineRule="auto"/>
              <w:ind w:firstLine="0"/>
              <w:rPr>
                <w:b/>
                <w:bCs/>
                <w:sz w:val="24"/>
              </w:rPr>
            </w:pPr>
            <w:r w:rsidRPr="00CD04E6">
              <w:rPr>
                <w:b/>
                <w:bCs/>
                <w:sz w:val="24"/>
              </w:rPr>
              <w:t>Жилищное строительство</w:t>
            </w:r>
          </w:p>
        </w:tc>
        <w:tc>
          <w:tcPr>
            <w:tcW w:w="875" w:type="pct"/>
            <w:vAlign w:val="center"/>
          </w:tcPr>
          <w:p w:rsidR="009B62A7" w:rsidRPr="00CD04E6" w:rsidRDefault="00145301" w:rsidP="00CD04E6">
            <w:pPr>
              <w:spacing w:line="240" w:lineRule="auto"/>
              <w:ind w:firstLine="0"/>
              <w:jc w:val="center"/>
              <w:rPr>
                <w:b/>
                <w:bCs/>
                <w:sz w:val="24"/>
              </w:rPr>
            </w:pPr>
            <w:r w:rsidRPr="00CD04E6">
              <w:rPr>
                <w:b/>
                <w:bCs/>
                <w:sz w:val="24"/>
              </w:rPr>
              <w:t>м</w:t>
            </w:r>
            <w:r w:rsidRPr="00CD04E6">
              <w:rPr>
                <w:b/>
                <w:bCs/>
                <w:sz w:val="24"/>
                <w:vertAlign w:val="superscript"/>
              </w:rPr>
              <w:t>2</w:t>
            </w:r>
            <w:r w:rsidR="009B62A7" w:rsidRPr="00CD04E6">
              <w:rPr>
                <w:b/>
                <w:bCs/>
                <w:sz w:val="24"/>
              </w:rPr>
              <w:t xml:space="preserve"> общей площади жилых помещений</w:t>
            </w:r>
          </w:p>
        </w:tc>
        <w:tc>
          <w:tcPr>
            <w:tcW w:w="1005" w:type="pct"/>
            <w:vAlign w:val="center"/>
          </w:tcPr>
          <w:p w:rsidR="009B62A7" w:rsidRPr="00CD04E6" w:rsidRDefault="00B90483" w:rsidP="00CD04E6">
            <w:pPr>
              <w:spacing w:line="240" w:lineRule="auto"/>
              <w:ind w:firstLine="0"/>
              <w:jc w:val="center"/>
              <w:rPr>
                <w:b/>
                <w:bCs/>
                <w:sz w:val="24"/>
              </w:rPr>
            </w:pPr>
            <w:r w:rsidRPr="00CD04E6">
              <w:rPr>
                <w:b/>
                <w:bCs/>
                <w:sz w:val="24"/>
              </w:rPr>
              <w:t>43 050</w:t>
            </w:r>
          </w:p>
        </w:tc>
      </w:tr>
      <w:tr w:rsidR="009B62A7" w:rsidRPr="00CD04E6" w:rsidTr="00E90E4E">
        <w:trPr>
          <w:cantSplit/>
        </w:trPr>
        <w:tc>
          <w:tcPr>
            <w:tcW w:w="335" w:type="pct"/>
            <w:vAlign w:val="center"/>
          </w:tcPr>
          <w:p w:rsidR="009B62A7" w:rsidRPr="00CD04E6" w:rsidRDefault="009B62A7" w:rsidP="00CD04E6">
            <w:pPr>
              <w:spacing w:line="240" w:lineRule="auto"/>
              <w:ind w:firstLine="0"/>
              <w:jc w:val="center"/>
              <w:rPr>
                <w:b/>
                <w:bCs/>
                <w:sz w:val="24"/>
              </w:rPr>
            </w:pPr>
            <w:r w:rsidRPr="00CD04E6">
              <w:rPr>
                <w:b/>
                <w:bCs/>
                <w:sz w:val="24"/>
              </w:rPr>
              <w:t>2</w:t>
            </w:r>
          </w:p>
        </w:tc>
        <w:tc>
          <w:tcPr>
            <w:tcW w:w="2785" w:type="pct"/>
            <w:vAlign w:val="center"/>
          </w:tcPr>
          <w:p w:rsidR="009B62A7" w:rsidRPr="00CD04E6" w:rsidRDefault="009B62A7" w:rsidP="00CD04E6">
            <w:pPr>
              <w:spacing w:line="240" w:lineRule="auto"/>
              <w:ind w:firstLine="0"/>
              <w:rPr>
                <w:b/>
                <w:bCs/>
                <w:sz w:val="24"/>
              </w:rPr>
            </w:pPr>
            <w:r w:rsidRPr="00CD04E6">
              <w:rPr>
                <w:b/>
                <w:bCs/>
                <w:sz w:val="24"/>
              </w:rPr>
              <w:t>Строительство объектов культурно-бытового обслуживания местного значения</w:t>
            </w:r>
          </w:p>
        </w:tc>
        <w:tc>
          <w:tcPr>
            <w:tcW w:w="875" w:type="pct"/>
            <w:vAlign w:val="center"/>
          </w:tcPr>
          <w:p w:rsidR="009B62A7" w:rsidRPr="00CD04E6" w:rsidRDefault="009B62A7" w:rsidP="00CD04E6">
            <w:pPr>
              <w:spacing w:line="240" w:lineRule="auto"/>
              <w:ind w:firstLine="0"/>
              <w:jc w:val="center"/>
              <w:rPr>
                <w:b/>
                <w:bCs/>
                <w:sz w:val="24"/>
              </w:rPr>
            </w:pPr>
          </w:p>
        </w:tc>
        <w:tc>
          <w:tcPr>
            <w:tcW w:w="1005" w:type="pct"/>
            <w:vAlign w:val="center"/>
          </w:tcPr>
          <w:p w:rsidR="009B62A7" w:rsidRPr="00CD04E6" w:rsidRDefault="009B62A7" w:rsidP="00CD04E6">
            <w:pPr>
              <w:spacing w:line="240" w:lineRule="auto"/>
              <w:ind w:firstLine="0"/>
              <w:jc w:val="center"/>
              <w:rPr>
                <w:b/>
                <w:bCs/>
                <w:sz w:val="24"/>
              </w:rPr>
            </w:pPr>
          </w:p>
        </w:tc>
      </w:tr>
      <w:tr w:rsidR="00380EB4" w:rsidRPr="00CD04E6" w:rsidTr="00E90E4E">
        <w:trPr>
          <w:cantSplit/>
        </w:trPr>
        <w:tc>
          <w:tcPr>
            <w:tcW w:w="335" w:type="pct"/>
            <w:vAlign w:val="center"/>
          </w:tcPr>
          <w:p w:rsidR="00380EB4" w:rsidRPr="00CD04E6" w:rsidRDefault="00380EB4" w:rsidP="00CD04E6">
            <w:pPr>
              <w:spacing w:line="240" w:lineRule="auto"/>
              <w:ind w:firstLine="0"/>
              <w:jc w:val="center"/>
              <w:rPr>
                <w:bCs/>
                <w:sz w:val="24"/>
              </w:rPr>
            </w:pPr>
            <w:r w:rsidRPr="00CD04E6">
              <w:rPr>
                <w:bCs/>
                <w:sz w:val="24"/>
              </w:rPr>
              <w:t>2.1</w:t>
            </w:r>
          </w:p>
        </w:tc>
        <w:tc>
          <w:tcPr>
            <w:tcW w:w="2785" w:type="pct"/>
            <w:vAlign w:val="center"/>
          </w:tcPr>
          <w:p w:rsidR="00380EB4" w:rsidRPr="00CD04E6" w:rsidRDefault="00446F1A" w:rsidP="00CD04E6">
            <w:pPr>
              <w:spacing w:line="240" w:lineRule="auto"/>
              <w:ind w:firstLine="0"/>
              <w:rPr>
                <w:sz w:val="24"/>
              </w:rPr>
            </w:pPr>
            <w:r>
              <w:rPr>
                <w:sz w:val="24"/>
              </w:rPr>
              <w:t>Физкультурно-оздоровительный клуб</w:t>
            </w:r>
            <w:r w:rsidR="00380EB4" w:rsidRPr="00CD04E6">
              <w:rPr>
                <w:sz w:val="24"/>
              </w:rPr>
              <w:t xml:space="preserve"> </w:t>
            </w:r>
          </w:p>
        </w:tc>
        <w:tc>
          <w:tcPr>
            <w:tcW w:w="875" w:type="pct"/>
            <w:vAlign w:val="center"/>
          </w:tcPr>
          <w:p w:rsidR="00380EB4" w:rsidRPr="00446F1A" w:rsidRDefault="00446F1A" w:rsidP="00CD04E6">
            <w:pPr>
              <w:spacing w:line="240" w:lineRule="auto"/>
              <w:ind w:firstLine="0"/>
              <w:jc w:val="center"/>
              <w:rPr>
                <w:sz w:val="22"/>
              </w:rPr>
            </w:pPr>
            <w:r>
              <w:rPr>
                <w:sz w:val="22"/>
                <w:szCs w:val="22"/>
              </w:rPr>
              <w:t>Кол-во человек, занима</w:t>
            </w:r>
            <w:r w:rsidRPr="00446F1A">
              <w:rPr>
                <w:sz w:val="22"/>
                <w:szCs w:val="22"/>
              </w:rPr>
              <w:t>ющихся спортом</w:t>
            </w:r>
          </w:p>
        </w:tc>
        <w:tc>
          <w:tcPr>
            <w:tcW w:w="1005" w:type="pct"/>
            <w:vAlign w:val="center"/>
          </w:tcPr>
          <w:p w:rsidR="00380EB4" w:rsidRPr="00CD04E6" w:rsidRDefault="00446F1A" w:rsidP="00CD04E6">
            <w:pPr>
              <w:spacing w:line="240" w:lineRule="auto"/>
              <w:ind w:firstLine="0"/>
              <w:jc w:val="center"/>
              <w:rPr>
                <w:bCs/>
                <w:sz w:val="24"/>
              </w:rPr>
            </w:pPr>
            <w:r>
              <w:rPr>
                <w:bCs/>
                <w:sz w:val="24"/>
              </w:rPr>
              <w:t>16</w:t>
            </w:r>
          </w:p>
        </w:tc>
      </w:tr>
      <w:tr w:rsidR="009B62A7" w:rsidRPr="00CD04E6" w:rsidTr="00E90E4E">
        <w:tc>
          <w:tcPr>
            <w:tcW w:w="335" w:type="pct"/>
            <w:vAlign w:val="center"/>
          </w:tcPr>
          <w:p w:rsidR="009B62A7" w:rsidRPr="00CD04E6" w:rsidRDefault="009B62A7" w:rsidP="00CD04E6">
            <w:pPr>
              <w:spacing w:line="240" w:lineRule="auto"/>
              <w:ind w:firstLine="0"/>
              <w:jc w:val="center"/>
              <w:rPr>
                <w:b/>
                <w:sz w:val="24"/>
              </w:rPr>
            </w:pPr>
            <w:r w:rsidRPr="00CD04E6">
              <w:rPr>
                <w:b/>
                <w:sz w:val="24"/>
              </w:rPr>
              <w:t>3</w:t>
            </w:r>
          </w:p>
        </w:tc>
        <w:tc>
          <w:tcPr>
            <w:tcW w:w="4665" w:type="pct"/>
            <w:gridSpan w:val="3"/>
            <w:vAlign w:val="center"/>
          </w:tcPr>
          <w:p w:rsidR="009B62A7" w:rsidRPr="00CD04E6" w:rsidRDefault="009B62A7" w:rsidP="00CD04E6">
            <w:pPr>
              <w:spacing w:line="240" w:lineRule="auto"/>
              <w:ind w:firstLine="0"/>
              <w:rPr>
                <w:b/>
                <w:sz w:val="24"/>
              </w:rPr>
            </w:pPr>
            <w:r w:rsidRPr="00CD04E6">
              <w:rPr>
                <w:b/>
                <w:bCs/>
                <w:sz w:val="24"/>
              </w:rPr>
              <w:t>ОБЪЕКТЫ ТРАНСПОРТНОЙ ИНФРАСТРУКТУРЫ</w:t>
            </w: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sz w:val="24"/>
              </w:rPr>
            </w:pPr>
            <w:r w:rsidRPr="00CD04E6">
              <w:rPr>
                <w:spacing w:val="8"/>
                <w:sz w:val="24"/>
              </w:rPr>
              <w:t>3.1</w:t>
            </w:r>
          </w:p>
        </w:tc>
        <w:tc>
          <w:tcPr>
            <w:tcW w:w="2785" w:type="pct"/>
            <w:shd w:val="clear" w:color="auto" w:fill="auto"/>
            <w:vAlign w:val="center"/>
          </w:tcPr>
          <w:p w:rsidR="005E5F6D" w:rsidRPr="00CD04E6" w:rsidRDefault="005E5F6D" w:rsidP="00CD04E6">
            <w:pPr>
              <w:spacing w:line="240" w:lineRule="auto"/>
              <w:ind w:firstLine="0"/>
              <w:rPr>
                <w:sz w:val="24"/>
              </w:rPr>
            </w:pPr>
            <w:r w:rsidRPr="00CD04E6">
              <w:rPr>
                <w:sz w:val="24"/>
              </w:rPr>
              <w:t>Строительство местных проездов</w:t>
            </w:r>
          </w:p>
        </w:tc>
        <w:tc>
          <w:tcPr>
            <w:tcW w:w="875" w:type="pct"/>
            <w:vAlign w:val="center"/>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380EB4" w:rsidP="00CD04E6">
            <w:pPr>
              <w:spacing w:line="240" w:lineRule="auto"/>
              <w:ind w:firstLine="0"/>
              <w:jc w:val="center"/>
              <w:rPr>
                <w:sz w:val="24"/>
              </w:rPr>
            </w:pPr>
            <w:r w:rsidRPr="00CD04E6">
              <w:rPr>
                <w:sz w:val="24"/>
              </w:rPr>
              <w:t>1,61</w:t>
            </w: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b/>
                <w:bCs/>
                <w:sz w:val="24"/>
              </w:rPr>
            </w:pPr>
            <w:r w:rsidRPr="00CD04E6">
              <w:rPr>
                <w:b/>
                <w:bCs/>
                <w:sz w:val="24"/>
              </w:rPr>
              <w:t>4</w:t>
            </w:r>
          </w:p>
        </w:tc>
        <w:tc>
          <w:tcPr>
            <w:tcW w:w="2785" w:type="pct"/>
            <w:shd w:val="clear" w:color="auto" w:fill="auto"/>
            <w:vAlign w:val="center"/>
          </w:tcPr>
          <w:p w:rsidR="005E5F6D" w:rsidRPr="00CD04E6" w:rsidRDefault="005E5F6D" w:rsidP="00CD04E6">
            <w:pPr>
              <w:spacing w:line="240" w:lineRule="auto"/>
              <w:ind w:firstLine="0"/>
              <w:rPr>
                <w:b/>
                <w:sz w:val="24"/>
              </w:rPr>
            </w:pPr>
            <w:r w:rsidRPr="00CD04E6">
              <w:rPr>
                <w:b/>
                <w:bCs/>
                <w:sz w:val="22"/>
                <w:szCs w:val="22"/>
              </w:rPr>
              <w:t>ОБЪЕКТЫ ИНЖЕНЕРНОЙ ИНФРАСТРУКТУРЫ</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vAlign w:val="center"/>
          </w:tcPr>
          <w:p w:rsidR="005E5F6D" w:rsidRPr="00CD04E6" w:rsidRDefault="005E5F6D" w:rsidP="00CD04E6">
            <w:pPr>
              <w:spacing w:line="240" w:lineRule="auto"/>
              <w:ind w:firstLine="0"/>
              <w:jc w:val="center"/>
              <w:rPr>
                <w:bCs/>
                <w:sz w:val="24"/>
              </w:rPr>
            </w:pPr>
            <w:r w:rsidRPr="00CD04E6">
              <w:rPr>
                <w:bCs/>
                <w:sz w:val="24"/>
              </w:rPr>
              <w:t>4.1</w:t>
            </w:r>
          </w:p>
        </w:tc>
        <w:tc>
          <w:tcPr>
            <w:tcW w:w="2785" w:type="pct"/>
            <w:shd w:val="clear" w:color="auto" w:fill="auto"/>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 xml:space="preserve">Водоснабжение </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4.1.</w:t>
            </w:r>
            <w:r w:rsidR="00E35577">
              <w:rPr>
                <w:bCs/>
                <w:sz w:val="24"/>
              </w:rPr>
              <w:t>1</w:t>
            </w:r>
          </w:p>
        </w:tc>
        <w:tc>
          <w:tcPr>
            <w:tcW w:w="2785" w:type="pct"/>
            <w:shd w:val="clear" w:color="auto" w:fill="auto"/>
            <w:vAlign w:val="bottom"/>
          </w:tcPr>
          <w:p w:rsidR="005E5F6D" w:rsidRPr="00CD04E6" w:rsidRDefault="005E5F6D" w:rsidP="00CD04E6">
            <w:pPr>
              <w:spacing w:line="0" w:lineRule="atLeast"/>
              <w:ind w:firstLine="0"/>
              <w:rPr>
                <w:rFonts w:eastAsia="Arial"/>
                <w:sz w:val="24"/>
              </w:rPr>
            </w:pPr>
            <w:r w:rsidRPr="00CD04E6">
              <w:rPr>
                <w:rFonts w:eastAsia="Arial"/>
                <w:sz w:val="24"/>
              </w:rPr>
              <w:t xml:space="preserve">Прокладка водоводов  Д 160 </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F04FF2" w:rsidP="00CD04E6">
            <w:pPr>
              <w:spacing w:line="240" w:lineRule="auto"/>
              <w:ind w:firstLine="0"/>
              <w:jc w:val="center"/>
              <w:rPr>
                <w:sz w:val="24"/>
              </w:rPr>
            </w:pPr>
            <w:r w:rsidRPr="00CD04E6">
              <w:rPr>
                <w:sz w:val="24"/>
              </w:rPr>
              <w:t>1,</w:t>
            </w:r>
            <w:r w:rsidR="00032B7C" w:rsidRPr="00CD04E6">
              <w:rPr>
                <w:sz w:val="24"/>
              </w:rPr>
              <w:t>25</w:t>
            </w:r>
          </w:p>
        </w:tc>
      </w:tr>
      <w:tr w:rsidR="005E5F6D" w:rsidRPr="00CD04E6" w:rsidTr="00E90E4E">
        <w:tc>
          <w:tcPr>
            <w:tcW w:w="335" w:type="pct"/>
            <w:shd w:val="clear" w:color="auto" w:fill="auto"/>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w:t>
            </w:r>
          </w:p>
        </w:tc>
        <w:tc>
          <w:tcPr>
            <w:tcW w:w="2785" w:type="pct"/>
            <w:shd w:val="clear" w:color="auto" w:fill="auto"/>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 xml:space="preserve">Водоотведение </w:t>
            </w:r>
          </w:p>
        </w:tc>
        <w:tc>
          <w:tcPr>
            <w:tcW w:w="875" w:type="pct"/>
          </w:tcPr>
          <w:p w:rsidR="005E5F6D" w:rsidRPr="00CD04E6" w:rsidRDefault="005E5F6D" w:rsidP="00CD04E6">
            <w:pPr>
              <w:spacing w:line="240" w:lineRule="auto"/>
              <w:ind w:firstLine="0"/>
              <w:jc w:val="center"/>
              <w:rPr>
                <w:sz w:val="24"/>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shd w:val="clear" w:color="auto" w:fill="auto"/>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4.2.1</w:t>
            </w:r>
          </w:p>
        </w:tc>
        <w:tc>
          <w:tcPr>
            <w:tcW w:w="2785" w:type="pct"/>
            <w:shd w:val="clear" w:color="auto" w:fill="auto"/>
            <w:vAlign w:val="bottom"/>
          </w:tcPr>
          <w:p w:rsidR="005E5F6D" w:rsidRPr="00CD04E6" w:rsidRDefault="005E5F6D" w:rsidP="00CD04E6">
            <w:pPr>
              <w:spacing w:line="0" w:lineRule="atLeast"/>
              <w:ind w:firstLine="0"/>
              <w:rPr>
                <w:rFonts w:eastAsia="Arial"/>
                <w:sz w:val="24"/>
              </w:rPr>
            </w:pPr>
            <w:r w:rsidRPr="00CD04E6">
              <w:rPr>
                <w:rFonts w:eastAsia="Arial"/>
                <w:sz w:val="24"/>
              </w:rPr>
              <w:t>Прокладка самотечных коллекторов Д 200</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E70D56" w:rsidP="00CD04E6">
            <w:pPr>
              <w:spacing w:line="240" w:lineRule="auto"/>
              <w:ind w:firstLine="0"/>
              <w:jc w:val="center"/>
              <w:rPr>
                <w:sz w:val="24"/>
              </w:rPr>
            </w:pPr>
            <w:r w:rsidRPr="00CD04E6">
              <w:rPr>
                <w:sz w:val="24"/>
              </w:rPr>
              <w:t>0,45</w:t>
            </w:r>
          </w:p>
        </w:tc>
      </w:tr>
      <w:tr w:rsidR="005E5F6D" w:rsidRPr="00CD04E6" w:rsidTr="00E90E4E">
        <w:tc>
          <w:tcPr>
            <w:tcW w:w="335" w:type="pct"/>
            <w:tcMar>
              <w:left w:w="57" w:type="dxa"/>
              <w:right w:w="57" w:type="dxa"/>
            </w:tcMar>
            <w:vAlign w:val="center"/>
          </w:tcPr>
          <w:p w:rsidR="005E5F6D" w:rsidRPr="00CD04E6" w:rsidRDefault="005E5F6D" w:rsidP="00CD04E6">
            <w:pPr>
              <w:spacing w:line="240" w:lineRule="auto"/>
              <w:ind w:firstLine="0"/>
              <w:jc w:val="center"/>
              <w:rPr>
                <w:bCs/>
                <w:sz w:val="24"/>
              </w:rPr>
            </w:pPr>
            <w:r w:rsidRPr="00CD04E6">
              <w:rPr>
                <w:bCs/>
                <w:sz w:val="24"/>
              </w:rPr>
              <w:t>4.2.2</w:t>
            </w:r>
          </w:p>
        </w:tc>
        <w:tc>
          <w:tcPr>
            <w:tcW w:w="2785" w:type="pct"/>
            <w:vAlign w:val="bottom"/>
          </w:tcPr>
          <w:p w:rsidR="005E5F6D" w:rsidRPr="00CD04E6" w:rsidRDefault="005E5F6D" w:rsidP="00CD04E6">
            <w:pPr>
              <w:spacing w:line="0" w:lineRule="atLeast"/>
              <w:ind w:firstLine="0"/>
              <w:rPr>
                <w:rFonts w:eastAsia="Arial"/>
                <w:sz w:val="24"/>
                <w:u w:val="single"/>
              </w:rPr>
            </w:pPr>
            <w:r w:rsidRPr="00CD04E6">
              <w:rPr>
                <w:rFonts w:eastAsia="Arial"/>
                <w:sz w:val="24"/>
              </w:rPr>
              <w:t xml:space="preserve">Прокладка напорного коллектора 2Д </w:t>
            </w:r>
            <w:r w:rsidR="00E70D56" w:rsidRPr="00CD04E6">
              <w:rPr>
                <w:rFonts w:eastAsia="Arial"/>
                <w:sz w:val="24"/>
              </w:rPr>
              <w:t>110</w:t>
            </w:r>
            <w:r w:rsidR="0082755B" w:rsidRPr="00CD04E6">
              <w:rPr>
                <w:rFonts w:eastAsia="Arial"/>
                <w:sz w:val="24"/>
              </w:rPr>
              <w:t xml:space="preserve"> </w:t>
            </w:r>
            <w:r w:rsidRPr="00CD04E6">
              <w:rPr>
                <w:rFonts w:eastAsia="Arial"/>
                <w:sz w:val="24"/>
              </w:rPr>
              <w:t>(одна линия)</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E70D56" w:rsidP="00CD04E6">
            <w:pPr>
              <w:spacing w:line="240" w:lineRule="auto"/>
              <w:ind w:firstLine="0"/>
              <w:jc w:val="center"/>
              <w:rPr>
                <w:sz w:val="24"/>
              </w:rPr>
            </w:pPr>
            <w:r w:rsidRPr="00CD04E6">
              <w:rPr>
                <w:sz w:val="24"/>
              </w:rPr>
              <w:t>0,32</w:t>
            </w:r>
          </w:p>
        </w:tc>
      </w:tr>
      <w:tr w:rsidR="005E5F6D" w:rsidRPr="00CD04E6" w:rsidTr="00E90E4E">
        <w:tc>
          <w:tcPr>
            <w:tcW w:w="335" w:type="pct"/>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w:t>
            </w:r>
            <w:r w:rsidR="00E35577">
              <w:rPr>
                <w:bCs/>
                <w:sz w:val="24"/>
              </w:rPr>
              <w:t>3</w:t>
            </w:r>
          </w:p>
        </w:tc>
        <w:tc>
          <w:tcPr>
            <w:tcW w:w="2785" w:type="pct"/>
            <w:vAlign w:val="bottom"/>
          </w:tcPr>
          <w:p w:rsidR="005E5F6D" w:rsidRPr="00CD04E6" w:rsidRDefault="005E5F6D" w:rsidP="00CD04E6">
            <w:pPr>
              <w:spacing w:line="0" w:lineRule="atLeast"/>
              <w:ind w:firstLine="0"/>
              <w:rPr>
                <w:rFonts w:eastAsia="Arial"/>
                <w:sz w:val="24"/>
                <w:u w:val="single"/>
              </w:rPr>
            </w:pPr>
            <w:r w:rsidRPr="00CD04E6">
              <w:rPr>
                <w:rFonts w:eastAsia="Arial"/>
                <w:sz w:val="24"/>
                <w:u w:val="single"/>
              </w:rPr>
              <w:t>Электроснабжение</w:t>
            </w:r>
          </w:p>
        </w:tc>
        <w:tc>
          <w:tcPr>
            <w:tcW w:w="875" w:type="pct"/>
          </w:tcPr>
          <w:p w:rsidR="005E5F6D" w:rsidRPr="00CD04E6" w:rsidRDefault="005E5F6D" w:rsidP="00CD04E6">
            <w:pPr>
              <w:spacing w:line="240" w:lineRule="auto"/>
              <w:ind w:firstLine="0"/>
              <w:jc w:val="center"/>
              <w:rPr>
                <w:bCs/>
                <w:sz w:val="22"/>
              </w:rPr>
            </w:pPr>
          </w:p>
        </w:tc>
        <w:tc>
          <w:tcPr>
            <w:tcW w:w="1005" w:type="pct"/>
          </w:tcPr>
          <w:p w:rsidR="005E5F6D" w:rsidRPr="00CD04E6" w:rsidRDefault="005E5F6D" w:rsidP="00CD04E6">
            <w:pPr>
              <w:spacing w:line="240" w:lineRule="auto"/>
              <w:ind w:firstLine="0"/>
              <w:jc w:val="center"/>
              <w:rPr>
                <w:sz w:val="24"/>
              </w:rPr>
            </w:pPr>
          </w:p>
        </w:tc>
      </w:tr>
      <w:tr w:rsidR="005E5F6D" w:rsidRPr="00CD04E6" w:rsidTr="00E90E4E">
        <w:tc>
          <w:tcPr>
            <w:tcW w:w="335" w:type="pct"/>
            <w:tcMar>
              <w:left w:w="57" w:type="dxa"/>
              <w:right w:w="57" w:type="dxa"/>
            </w:tcMar>
            <w:vAlign w:val="center"/>
          </w:tcPr>
          <w:p w:rsidR="005E5F6D" w:rsidRPr="00CD04E6" w:rsidRDefault="005E5F6D" w:rsidP="00E35577">
            <w:pPr>
              <w:spacing w:line="240" w:lineRule="auto"/>
              <w:ind w:firstLine="0"/>
              <w:jc w:val="center"/>
              <w:rPr>
                <w:bCs/>
                <w:sz w:val="24"/>
              </w:rPr>
            </w:pPr>
            <w:r w:rsidRPr="00CD04E6">
              <w:rPr>
                <w:bCs/>
                <w:sz w:val="24"/>
              </w:rPr>
              <w:t>4.</w:t>
            </w:r>
            <w:r w:rsidR="00E35577">
              <w:rPr>
                <w:bCs/>
                <w:sz w:val="24"/>
              </w:rPr>
              <w:t>3</w:t>
            </w:r>
            <w:r w:rsidRPr="00CD04E6">
              <w:rPr>
                <w:bCs/>
                <w:sz w:val="24"/>
              </w:rPr>
              <w:t>.1</w:t>
            </w:r>
          </w:p>
        </w:tc>
        <w:tc>
          <w:tcPr>
            <w:tcW w:w="2785" w:type="pct"/>
            <w:vAlign w:val="bottom"/>
          </w:tcPr>
          <w:p w:rsidR="005E5F6D" w:rsidRPr="00CD04E6" w:rsidRDefault="005E5F6D" w:rsidP="00CD04E6">
            <w:pPr>
              <w:spacing w:line="0" w:lineRule="atLeast"/>
              <w:ind w:firstLine="0"/>
              <w:rPr>
                <w:rFonts w:eastAsia="Arial"/>
                <w:sz w:val="24"/>
              </w:rPr>
            </w:pPr>
            <w:r w:rsidRPr="00CD04E6">
              <w:rPr>
                <w:rFonts w:eastAsia="Arial"/>
                <w:sz w:val="24"/>
              </w:rPr>
              <w:t>Строительство трансформаторных подстанций</w:t>
            </w:r>
          </w:p>
        </w:tc>
        <w:tc>
          <w:tcPr>
            <w:tcW w:w="875" w:type="pct"/>
          </w:tcPr>
          <w:p w:rsidR="005E5F6D" w:rsidRPr="00CD04E6" w:rsidRDefault="005E5F6D" w:rsidP="00CD04E6">
            <w:pPr>
              <w:spacing w:line="240" w:lineRule="auto"/>
              <w:ind w:firstLine="0"/>
              <w:jc w:val="center"/>
              <w:rPr>
                <w:sz w:val="24"/>
              </w:rPr>
            </w:pPr>
            <w:r w:rsidRPr="00CD04E6">
              <w:rPr>
                <w:sz w:val="24"/>
              </w:rPr>
              <w:t>объект</w:t>
            </w:r>
          </w:p>
        </w:tc>
        <w:tc>
          <w:tcPr>
            <w:tcW w:w="1005" w:type="pct"/>
          </w:tcPr>
          <w:p w:rsidR="005E5F6D" w:rsidRPr="00CD04E6" w:rsidRDefault="005C5A36" w:rsidP="00CD04E6">
            <w:pPr>
              <w:spacing w:line="240" w:lineRule="auto"/>
              <w:ind w:firstLine="0"/>
              <w:jc w:val="center"/>
              <w:rPr>
                <w:sz w:val="24"/>
              </w:rPr>
            </w:pPr>
            <w:r w:rsidRPr="00CD04E6">
              <w:rPr>
                <w:bCs/>
                <w:sz w:val="22"/>
                <w:szCs w:val="22"/>
              </w:rPr>
              <w:t>3</w:t>
            </w:r>
          </w:p>
        </w:tc>
      </w:tr>
      <w:tr w:rsidR="005E5F6D" w:rsidRPr="00CD04E6" w:rsidTr="00E90E4E">
        <w:tc>
          <w:tcPr>
            <w:tcW w:w="335" w:type="pct"/>
            <w:tcMar>
              <w:left w:w="57" w:type="dxa"/>
              <w:right w:w="57" w:type="dxa"/>
            </w:tcMar>
            <w:vAlign w:val="center"/>
          </w:tcPr>
          <w:p w:rsidR="005E5F6D" w:rsidRPr="00CD04E6" w:rsidRDefault="00E35577" w:rsidP="00CD04E6">
            <w:pPr>
              <w:spacing w:line="240" w:lineRule="auto"/>
              <w:ind w:firstLine="0"/>
              <w:jc w:val="center"/>
              <w:rPr>
                <w:bCs/>
                <w:sz w:val="24"/>
              </w:rPr>
            </w:pPr>
            <w:r>
              <w:rPr>
                <w:bCs/>
                <w:sz w:val="24"/>
              </w:rPr>
              <w:t>4.3</w:t>
            </w:r>
            <w:r w:rsidR="005E5F6D" w:rsidRPr="00CD04E6">
              <w:rPr>
                <w:bCs/>
                <w:sz w:val="24"/>
              </w:rPr>
              <w:t>.2</w:t>
            </w:r>
          </w:p>
        </w:tc>
        <w:tc>
          <w:tcPr>
            <w:tcW w:w="2785" w:type="pct"/>
            <w:vAlign w:val="bottom"/>
          </w:tcPr>
          <w:p w:rsidR="005E5F6D" w:rsidRPr="00CD04E6" w:rsidRDefault="005E5F6D" w:rsidP="00CD04E6">
            <w:pPr>
              <w:spacing w:line="0" w:lineRule="atLeast"/>
              <w:ind w:firstLine="0"/>
              <w:rPr>
                <w:rFonts w:eastAsia="Arial"/>
                <w:sz w:val="24"/>
              </w:rPr>
            </w:pPr>
            <w:r w:rsidRPr="00CD04E6">
              <w:rPr>
                <w:rFonts w:eastAsia="Arial"/>
                <w:sz w:val="24"/>
              </w:rPr>
              <w:t>Прокладка силовых кабелей</w:t>
            </w:r>
          </w:p>
        </w:tc>
        <w:tc>
          <w:tcPr>
            <w:tcW w:w="875" w:type="pct"/>
          </w:tcPr>
          <w:p w:rsidR="005E5F6D" w:rsidRPr="00CD04E6" w:rsidRDefault="005E5F6D" w:rsidP="00CD04E6">
            <w:pPr>
              <w:spacing w:line="240" w:lineRule="auto"/>
              <w:ind w:firstLine="0"/>
              <w:jc w:val="center"/>
              <w:rPr>
                <w:sz w:val="24"/>
              </w:rPr>
            </w:pPr>
            <w:r w:rsidRPr="00CD04E6">
              <w:rPr>
                <w:sz w:val="24"/>
              </w:rPr>
              <w:t>км</w:t>
            </w:r>
          </w:p>
        </w:tc>
        <w:tc>
          <w:tcPr>
            <w:tcW w:w="1005" w:type="pct"/>
          </w:tcPr>
          <w:p w:rsidR="005E5F6D" w:rsidRPr="00CD04E6" w:rsidRDefault="005E5F6D" w:rsidP="00CD04E6">
            <w:pPr>
              <w:spacing w:line="240" w:lineRule="auto"/>
              <w:ind w:firstLine="0"/>
              <w:jc w:val="center"/>
              <w:rPr>
                <w:sz w:val="24"/>
              </w:rPr>
            </w:pPr>
            <w:r w:rsidRPr="00CD04E6">
              <w:rPr>
                <w:sz w:val="24"/>
              </w:rPr>
              <w:t>6,90</w:t>
            </w:r>
            <w:r w:rsidR="0082755B" w:rsidRPr="00CD04E6">
              <w:rPr>
                <w:sz w:val="24"/>
              </w:rPr>
              <w:t xml:space="preserve"> </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4.</w:t>
            </w:r>
            <w:r>
              <w:rPr>
                <w:bCs/>
                <w:sz w:val="24"/>
              </w:rPr>
              <w:t>4</w:t>
            </w:r>
          </w:p>
        </w:tc>
        <w:tc>
          <w:tcPr>
            <w:tcW w:w="2785" w:type="pct"/>
            <w:vAlign w:val="bottom"/>
          </w:tcPr>
          <w:p w:rsidR="00E90E4E" w:rsidRPr="00CD04E6" w:rsidRDefault="00E90E4E" w:rsidP="00CD04E6">
            <w:pPr>
              <w:spacing w:line="0" w:lineRule="atLeast"/>
              <w:ind w:firstLine="0"/>
              <w:rPr>
                <w:rFonts w:eastAsia="Arial"/>
                <w:sz w:val="24"/>
              </w:rPr>
            </w:pPr>
            <w:r w:rsidRPr="00CD04E6">
              <w:rPr>
                <w:rFonts w:eastAsia="Arial"/>
                <w:sz w:val="24"/>
                <w:u w:val="single"/>
              </w:rPr>
              <w:t>Газоснабжение</w:t>
            </w:r>
          </w:p>
        </w:tc>
        <w:tc>
          <w:tcPr>
            <w:tcW w:w="875" w:type="pct"/>
          </w:tcPr>
          <w:p w:rsidR="00E90E4E" w:rsidRPr="00CD04E6" w:rsidRDefault="00E90E4E" w:rsidP="00CD04E6">
            <w:pPr>
              <w:spacing w:line="240" w:lineRule="auto"/>
              <w:ind w:firstLine="0"/>
              <w:jc w:val="center"/>
              <w:rPr>
                <w:sz w:val="24"/>
              </w:rPr>
            </w:pPr>
          </w:p>
        </w:tc>
        <w:tc>
          <w:tcPr>
            <w:tcW w:w="1005" w:type="pct"/>
          </w:tcPr>
          <w:p w:rsidR="00E90E4E" w:rsidRPr="00CD04E6" w:rsidRDefault="00E90E4E" w:rsidP="00CD04E6">
            <w:pPr>
              <w:spacing w:line="240" w:lineRule="auto"/>
              <w:ind w:firstLine="0"/>
              <w:jc w:val="center"/>
              <w:rPr>
                <w:sz w:val="24"/>
              </w:rPr>
            </w:pP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.1</w:t>
            </w:r>
          </w:p>
        </w:tc>
        <w:tc>
          <w:tcPr>
            <w:tcW w:w="2785" w:type="pct"/>
          </w:tcPr>
          <w:p w:rsidR="00E90E4E" w:rsidRPr="00CD04E6" w:rsidRDefault="00E90E4E" w:rsidP="00CD04E6">
            <w:pPr>
              <w:spacing w:line="0" w:lineRule="atLeast"/>
              <w:ind w:firstLine="0"/>
              <w:rPr>
                <w:rFonts w:eastAsia="Arial"/>
                <w:sz w:val="24"/>
                <w:u w:val="single"/>
              </w:rPr>
            </w:pPr>
            <w:r w:rsidRPr="00CD04E6">
              <w:rPr>
                <w:sz w:val="24"/>
              </w:rPr>
              <w:t>ГРПШ</w:t>
            </w:r>
          </w:p>
        </w:tc>
        <w:tc>
          <w:tcPr>
            <w:tcW w:w="875" w:type="pct"/>
          </w:tcPr>
          <w:p w:rsidR="00E90E4E" w:rsidRPr="00CD04E6" w:rsidRDefault="00E90E4E" w:rsidP="00CD04E6">
            <w:pPr>
              <w:spacing w:line="240" w:lineRule="auto"/>
              <w:ind w:firstLine="0"/>
              <w:jc w:val="center"/>
              <w:rPr>
                <w:sz w:val="24"/>
              </w:rPr>
            </w:pPr>
            <w:r w:rsidRPr="00CD04E6">
              <w:rPr>
                <w:sz w:val="24"/>
              </w:rPr>
              <w:t>объект</w:t>
            </w:r>
          </w:p>
        </w:tc>
        <w:tc>
          <w:tcPr>
            <w:tcW w:w="1005" w:type="pct"/>
          </w:tcPr>
          <w:p w:rsidR="00E90E4E" w:rsidRPr="00CD04E6" w:rsidRDefault="00E90E4E" w:rsidP="00CD04E6">
            <w:pPr>
              <w:spacing w:line="240" w:lineRule="auto"/>
              <w:ind w:firstLine="0"/>
              <w:jc w:val="center"/>
              <w:rPr>
                <w:sz w:val="24"/>
              </w:rPr>
            </w:pPr>
            <w:r w:rsidRPr="00CD04E6">
              <w:rPr>
                <w:sz w:val="24"/>
              </w:rPr>
              <w:t>1</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.2</w:t>
            </w:r>
          </w:p>
        </w:tc>
        <w:tc>
          <w:tcPr>
            <w:tcW w:w="2785" w:type="pct"/>
          </w:tcPr>
          <w:p w:rsidR="00E90E4E" w:rsidRPr="00CD04E6" w:rsidRDefault="00E90E4E" w:rsidP="00CD04E6">
            <w:pPr>
              <w:spacing w:line="240" w:lineRule="auto"/>
              <w:ind w:firstLine="0"/>
              <w:rPr>
                <w:sz w:val="24"/>
              </w:rPr>
            </w:pPr>
            <w:r w:rsidRPr="00CD04E6">
              <w:rPr>
                <w:sz w:val="24"/>
              </w:rPr>
              <w:t>Прокладка газопровода 0,005 МПа</w:t>
            </w:r>
          </w:p>
        </w:tc>
        <w:tc>
          <w:tcPr>
            <w:tcW w:w="875" w:type="pct"/>
          </w:tcPr>
          <w:p w:rsidR="00E90E4E" w:rsidRPr="00CD04E6" w:rsidRDefault="00E90E4E" w:rsidP="00CD04E6">
            <w:pPr>
              <w:spacing w:line="240" w:lineRule="auto"/>
              <w:ind w:firstLine="0"/>
              <w:jc w:val="center"/>
              <w:rPr>
                <w:sz w:val="24"/>
              </w:rPr>
            </w:pPr>
            <w:r w:rsidRPr="00CD04E6">
              <w:rPr>
                <w:sz w:val="24"/>
              </w:rPr>
              <w:t>км</w:t>
            </w:r>
          </w:p>
        </w:tc>
        <w:tc>
          <w:tcPr>
            <w:tcW w:w="1005" w:type="pct"/>
          </w:tcPr>
          <w:p w:rsidR="00E90E4E" w:rsidRPr="00CD04E6" w:rsidRDefault="00E90E4E" w:rsidP="00CD04E6">
            <w:pPr>
              <w:spacing w:line="240" w:lineRule="auto"/>
              <w:ind w:firstLine="0"/>
              <w:jc w:val="center"/>
              <w:rPr>
                <w:sz w:val="24"/>
              </w:rPr>
            </w:pPr>
            <w:r w:rsidRPr="00CD04E6">
              <w:rPr>
                <w:sz w:val="24"/>
              </w:rPr>
              <w:t>0,81</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Pr>
                <w:bCs/>
                <w:sz w:val="24"/>
              </w:rPr>
              <w:t>4.4</w:t>
            </w:r>
            <w:r w:rsidRPr="00CD04E6">
              <w:rPr>
                <w:bCs/>
                <w:sz w:val="24"/>
              </w:rPr>
              <w:t>.3</w:t>
            </w:r>
          </w:p>
        </w:tc>
        <w:tc>
          <w:tcPr>
            <w:tcW w:w="2785" w:type="pct"/>
          </w:tcPr>
          <w:p w:rsidR="00E90E4E" w:rsidRPr="00CD04E6" w:rsidRDefault="00E90E4E" w:rsidP="00CD04E6">
            <w:pPr>
              <w:spacing w:line="240" w:lineRule="auto"/>
              <w:ind w:firstLine="0"/>
              <w:rPr>
                <w:sz w:val="24"/>
              </w:rPr>
            </w:pPr>
            <w:r w:rsidRPr="00CD04E6">
              <w:rPr>
                <w:sz w:val="24"/>
              </w:rPr>
              <w:t>Прокладка газопровода 0,005 МПа (демонтаж 0,005 МПа)</w:t>
            </w:r>
          </w:p>
        </w:tc>
        <w:tc>
          <w:tcPr>
            <w:tcW w:w="875" w:type="pct"/>
          </w:tcPr>
          <w:p w:rsidR="00E90E4E" w:rsidRPr="00CD04E6" w:rsidRDefault="00E90E4E" w:rsidP="00CD04E6">
            <w:pPr>
              <w:spacing w:line="240" w:lineRule="auto"/>
              <w:ind w:firstLine="0"/>
              <w:jc w:val="center"/>
              <w:rPr>
                <w:sz w:val="24"/>
              </w:rPr>
            </w:pPr>
            <w:r w:rsidRPr="00CD04E6">
              <w:rPr>
                <w:sz w:val="24"/>
              </w:rPr>
              <w:t>км</w:t>
            </w:r>
          </w:p>
        </w:tc>
        <w:tc>
          <w:tcPr>
            <w:tcW w:w="1005" w:type="pct"/>
          </w:tcPr>
          <w:p w:rsidR="00E90E4E" w:rsidRPr="00CD04E6" w:rsidRDefault="00E90E4E" w:rsidP="00CD04E6">
            <w:pPr>
              <w:spacing w:line="240" w:lineRule="auto"/>
              <w:ind w:firstLine="0"/>
              <w:jc w:val="center"/>
              <w:rPr>
                <w:sz w:val="24"/>
              </w:rPr>
            </w:pPr>
            <w:r w:rsidRPr="00CD04E6">
              <w:rPr>
                <w:sz w:val="24"/>
              </w:rPr>
              <w:t>0,15</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4.</w:t>
            </w:r>
            <w:r>
              <w:rPr>
                <w:bCs/>
                <w:sz w:val="24"/>
              </w:rPr>
              <w:t>5</w:t>
            </w:r>
          </w:p>
        </w:tc>
        <w:tc>
          <w:tcPr>
            <w:tcW w:w="2785" w:type="pct"/>
          </w:tcPr>
          <w:p w:rsidR="00E90E4E" w:rsidRPr="00CD04E6" w:rsidRDefault="00E90E4E" w:rsidP="00CD04E6">
            <w:pPr>
              <w:spacing w:line="240" w:lineRule="auto"/>
              <w:ind w:firstLine="0"/>
              <w:rPr>
                <w:sz w:val="24"/>
              </w:rPr>
            </w:pPr>
            <w:r w:rsidRPr="00CD04E6">
              <w:rPr>
                <w:sz w:val="24"/>
                <w:u w:val="single"/>
              </w:rPr>
              <w:t>Связь</w:t>
            </w:r>
          </w:p>
        </w:tc>
        <w:tc>
          <w:tcPr>
            <w:tcW w:w="875" w:type="pct"/>
          </w:tcPr>
          <w:p w:rsidR="00E90E4E" w:rsidRPr="00CD04E6" w:rsidRDefault="00E90E4E" w:rsidP="00CD04E6">
            <w:pPr>
              <w:spacing w:line="240" w:lineRule="auto"/>
              <w:ind w:firstLine="0"/>
              <w:jc w:val="center"/>
              <w:rPr>
                <w:sz w:val="24"/>
              </w:rPr>
            </w:pPr>
          </w:p>
        </w:tc>
        <w:tc>
          <w:tcPr>
            <w:tcW w:w="1005" w:type="pct"/>
          </w:tcPr>
          <w:p w:rsidR="00E90E4E" w:rsidRPr="00CD04E6" w:rsidRDefault="00E90E4E" w:rsidP="00CD04E6">
            <w:pPr>
              <w:spacing w:line="240" w:lineRule="auto"/>
              <w:ind w:firstLine="0"/>
              <w:jc w:val="center"/>
              <w:rPr>
                <w:sz w:val="24"/>
              </w:rPr>
            </w:pPr>
          </w:p>
        </w:tc>
      </w:tr>
      <w:tr w:rsidR="00E90E4E" w:rsidRPr="00CD04E6" w:rsidTr="00E90E4E">
        <w:tc>
          <w:tcPr>
            <w:tcW w:w="335" w:type="pct"/>
            <w:tcMar>
              <w:left w:w="57" w:type="dxa"/>
              <w:right w:w="57" w:type="dxa"/>
            </w:tcMar>
          </w:tcPr>
          <w:p w:rsidR="00E90E4E" w:rsidRPr="00CD04E6" w:rsidRDefault="00E90E4E" w:rsidP="00CD04E6">
            <w:pPr>
              <w:spacing w:line="240" w:lineRule="auto"/>
              <w:ind w:firstLine="0"/>
              <w:jc w:val="center"/>
              <w:rPr>
                <w:bCs/>
                <w:sz w:val="24"/>
              </w:rPr>
            </w:pPr>
            <w:r>
              <w:rPr>
                <w:bCs/>
                <w:sz w:val="24"/>
              </w:rPr>
              <w:lastRenderedPageBreak/>
              <w:t>4.5</w:t>
            </w:r>
            <w:r w:rsidRPr="00CD04E6">
              <w:rPr>
                <w:bCs/>
                <w:sz w:val="24"/>
              </w:rPr>
              <w:t>.1.</w:t>
            </w:r>
          </w:p>
        </w:tc>
        <w:tc>
          <w:tcPr>
            <w:tcW w:w="2785" w:type="pct"/>
            <w:vAlign w:val="center"/>
          </w:tcPr>
          <w:p w:rsidR="00E90E4E" w:rsidRPr="00CD04E6" w:rsidRDefault="00E90E4E" w:rsidP="00CD04E6">
            <w:pPr>
              <w:spacing w:line="240" w:lineRule="auto"/>
              <w:ind w:firstLine="0"/>
              <w:rPr>
                <w:sz w:val="24"/>
                <w:u w:val="single"/>
              </w:rPr>
            </w:pPr>
            <w:r w:rsidRPr="00CD04E6">
              <w:rPr>
                <w:bCs/>
                <w:color w:val="000000" w:themeColor="text1"/>
                <w:sz w:val="22"/>
                <w:szCs w:val="22"/>
              </w:rPr>
              <w:t>Прокладка ВОЛС</w:t>
            </w:r>
          </w:p>
        </w:tc>
        <w:tc>
          <w:tcPr>
            <w:tcW w:w="875" w:type="pct"/>
            <w:vAlign w:val="center"/>
          </w:tcPr>
          <w:p w:rsidR="00E90E4E" w:rsidRPr="00CD04E6" w:rsidRDefault="00E90E4E" w:rsidP="00CD04E6">
            <w:pPr>
              <w:spacing w:line="240" w:lineRule="auto"/>
              <w:ind w:firstLine="0"/>
              <w:jc w:val="center"/>
              <w:rPr>
                <w:sz w:val="24"/>
              </w:rPr>
            </w:pPr>
            <w:r w:rsidRPr="00CD04E6">
              <w:rPr>
                <w:bCs/>
                <w:sz w:val="22"/>
                <w:szCs w:val="22"/>
              </w:rPr>
              <w:t>км</w:t>
            </w:r>
          </w:p>
        </w:tc>
        <w:tc>
          <w:tcPr>
            <w:tcW w:w="1005" w:type="pct"/>
            <w:vAlign w:val="center"/>
          </w:tcPr>
          <w:p w:rsidR="00E90E4E" w:rsidRPr="00CD04E6" w:rsidRDefault="00E90E4E" w:rsidP="00CD04E6">
            <w:pPr>
              <w:spacing w:line="240" w:lineRule="auto"/>
              <w:ind w:firstLine="0"/>
              <w:jc w:val="center"/>
              <w:rPr>
                <w:sz w:val="24"/>
              </w:rPr>
            </w:pPr>
            <w:r w:rsidRPr="00CD04E6">
              <w:rPr>
                <w:bCs/>
                <w:sz w:val="22"/>
                <w:szCs w:val="22"/>
              </w:rPr>
              <w:t>0,47</w:t>
            </w:r>
          </w:p>
        </w:tc>
      </w:tr>
      <w:tr w:rsidR="00E90E4E" w:rsidRPr="00CD04E6" w:rsidTr="00E90E4E">
        <w:tc>
          <w:tcPr>
            <w:tcW w:w="335" w:type="pct"/>
            <w:tcMar>
              <w:left w:w="57" w:type="dxa"/>
              <w:right w:w="57" w:type="dxa"/>
            </w:tcMar>
            <w:vAlign w:val="center"/>
          </w:tcPr>
          <w:p w:rsidR="00E90E4E" w:rsidRPr="00CD04E6" w:rsidRDefault="00E90E4E" w:rsidP="00CD04E6">
            <w:pPr>
              <w:spacing w:line="240" w:lineRule="auto"/>
              <w:ind w:firstLine="0"/>
              <w:jc w:val="center"/>
              <w:rPr>
                <w:bCs/>
                <w:sz w:val="24"/>
              </w:rPr>
            </w:pPr>
            <w:r w:rsidRPr="00CD04E6">
              <w:rPr>
                <w:bCs/>
                <w:sz w:val="24"/>
              </w:rPr>
              <w:t>5</w:t>
            </w:r>
          </w:p>
        </w:tc>
        <w:tc>
          <w:tcPr>
            <w:tcW w:w="2785" w:type="pct"/>
            <w:vAlign w:val="center"/>
          </w:tcPr>
          <w:p w:rsidR="00E90E4E" w:rsidRPr="00CD04E6" w:rsidRDefault="00E90E4E" w:rsidP="00CD04E6">
            <w:pPr>
              <w:spacing w:line="240" w:lineRule="auto"/>
              <w:ind w:firstLine="0"/>
              <w:rPr>
                <w:bCs/>
                <w:color w:val="000000" w:themeColor="text1"/>
                <w:sz w:val="22"/>
              </w:rPr>
            </w:pPr>
            <w:r w:rsidRPr="00CD04E6">
              <w:rPr>
                <w:b/>
                <w:bCs/>
                <w:sz w:val="24"/>
              </w:rPr>
              <w:t>Строительство объектов культурно-бытового обслуживания иного значения</w:t>
            </w:r>
          </w:p>
        </w:tc>
        <w:tc>
          <w:tcPr>
            <w:tcW w:w="875" w:type="pct"/>
            <w:vAlign w:val="center"/>
          </w:tcPr>
          <w:p w:rsidR="00E90E4E" w:rsidRPr="00CD04E6" w:rsidRDefault="00E90E4E" w:rsidP="00CD04E6">
            <w:pPr>
              <w:spacing w:line="240" w:lineRule="auto"/>
              <w:ind w:firstLine="0"/>
              <w:jc w:val="center"/>
              <w:rPr>
                <w:bCs/>
                <w:sz w:val="22"/>
              </w:rPr>
            </w:pPr>
          </w:p>
        </w:tc>
        <w:tc>
          <w:tcPr>
            <w:tcW w:w="1005" w:type="pct"/>
            <w:vAlign w:val="center"/>
          </w:tcPr>
          <w:p w:rsidR="00E90E4E" w:rsidRPr="00CD04E6" w:rsidRDefault="00E90E4E" w:rsidP="00CD04E6">
            <w:pPr>
              <w:spacing w:line="240" w:lineRule="auto"/>
              <w:ind w:firstLine="0"/>
              <w:jc w:val="center"/>
              <w:rPr>
                <w:bCs/>
                <w:sz w:val="22"/>
              </w:rPr>
            </w:pPr>
          </w:p>
        </w:tc>
      </w:tr>
      <w:tr w:rsidR="00E90E4E" w:rsidRPr="00CD04E6" w:rsidTr="00E90E4E">
        <w:tc>
          <w:tcPr>
            <w:tcW w:w="335" w:type="pct"/>
            <w:vAlign w:val="center"/>
          </w:tcPr>
          <w:p w:rsidR="00E90E4E" w:rsidRPr="00CD04E6" w:rsidRDefault="00E90E4E" w:rsidP="00CD04E6">
            <w:pPr>
              <w:spacing w:line="240" w:lineRule="auto"/>
              <w:ind w:firstLine="0"/>
              <w:jc w:val="center"/>
              <w:rPr>
                <w:bCs/>
                <w:sz w:val="24"/>
              </w:rPr>
            </w:pPr>
            <w:r w:rsidRPr="00CD04E6">
              <w:rPr>
                <w:bCs/>
                <w:sz w:val="24"/>
              </w:rPr>
              <w:t>5.1</w:t>
            </w:r>
          </w:p>
        </w:tc>
        <w:tc>
          <w:tcPr>
            <w:tcW w:w="2785" w:type="pct"/>
            <w:vAlign w:val="center"/>
          </w:tcPr>
          <w:p w:rsidR="00E90E4E" w:rsidRPr="00CD04E6" w:rsidRDefault="00E90E4E" w:rsidP="00CD04E6">
            <w:pPr>
              <w:spacing w:line="240" w:lineRule="auto"/>
              <w:ind w:firstLine="0"/>
              <w:rPr>
                <w:bCs/>
                <w:color w:val="FF6600"/>
                <w:sz w:val="22"/>
              </w:rPr>
            </w:pPr>
            <w:r w:rsidRPr="00CD04E6">
              <w:rPr>
                <w:sz w:val="24"/>
                <w:szCs w:val="28"/>
              </w:rPr>
              <w:t>Жилищно-эксплуатационные организации</w:t>
            </w:r>
          </w:p>
        </w:tc>
        <w:tc>
          <w:tcPr>
            <w:tcW w:w="875" w:type="pct"/>
            <w:vAlign w:val="center"/>
          </w:tcPr>
          <w:p w:rsidR="00E90E4E" w:rsidRPr="00CD04E6" w:rsidRDefault="00E90E4E" w:rsidP="00CD04E6">
            <w:pPr>
              <w:spacing w:line="240" w:lineRule="auto"/>
              <w:ind w:firstLine="0"/>
              <w:jc w:val="center"/>
              <w:rPr>
                <w:bCs/>
                <w:sz w:val="22"/>
              </w:rPr>
            </w:pPr>
            <w:r w:rsidRPr="00CD04E6">
              <w:rPr>
                <w:sz w:val="24"/>
                <w:szCs w:val="28"/>
              </w:rPr>
              <w:t xml:space="preserve">Объект на  10 </w:t>
            </w:r>
            <w:proofErr w:type="spellStart"/>
            <w:r w:rsidRPr="00CD04E6">
              <w:rPr>
                <w:sz w:val="24"/>
                <w:szCs w:val="28"/>
              </w:rPr>
              <w:t>тыс.чел</w:t>
            </w:r>
            <w:proofErr w:type="spellEnd"/>
          </w:p>
        </w:tc>
        <w:tc>
          <w:tcPr>
            <w:tcW w:w="1005" w:type="pct"/>
            <w:vAlign w:val="center"/>
          </w:tcPr>
          <w:p w:rsidR="00E90E4E" w:rsidRPr="00CD04E6" w:rsidRDefault="00E90E4E" w:rsidP="00CD04E6">
            <w:pPr>
              <w:spacing w:line="240" w:lineRule="auto"/>
              <w:ind w:firstLine="0"/>
              <w:jc w:val="center"/>
              <w:rPr>
                <w:bCs/>
                <w:sz w:val="22"/>
              </w:rPr>
            </w:pPr>
            <w:r w:rsidRPr="00CD04E6">
              <w:rPr>
                <w:bCs/>
                <w:sz w:val="22"/>
                <w:szCs w:val="22"/>
              </w:rPr>
              <w:t>1</w:t>
            </w:r>
          </w:p>
        </w:tc>
      </w:tr>
      <w:tr w:rsidR="00E90E4E" w:rsidRPr="00CD04E6" w:rsidTr="00E90E4E">
        <w:tc>
          <w:tcPr>
            <w:tcW w:w="335" w:type="pct"/>
            <w:vAlign w:val="center"/>
          </w:tcPr>
          <w:p w:rsidR="00E90E4E" w:rsidRPr="00CD04E6" w:rsidRDefault="00E90E4E" w:rsidP="00CD04E6">
            <w:pPr>
              <w:spacing w:line="240" w:lineRule="auto"/>
              <w:ind w:firstLine="0"/>
              <w:jc w:val="center"/>
              <w:rPr>
                <w:bCs/>
                <w:sz w:val="24"/>
              </w:rPr>
            </w:pPr>
          </w:p>
        </w:tc>
        <w:tc>
          <w:tcPr>
            <w:tcW w:w="2785" w:type="pct"/>
            <w:vAlign w:val="center"/>
          </w:tcPr>
          <w:p w:rsidR="00E90E4E" w:rsidRPr="00CD04E6" w:rsidRDefault="00E90E4E" w:rsidP="00CD04E6">
            <w:pPr>
              <w:spacing w:line="240" w:lineRule="auto"/>
              <w:ind w:firstLine="0"/>
              <w:rPr>
                <w:bCs/>
                <w:color w:val="FF6600"/>
                <w:sz w:val="22"/>
              </w:rPr>
            </w:pPr>
          </w:p>
        </w:tc>
        <w:tc>
          <w:tcPr>
            <w:tcW w:w="875" w:type="pct"/>
            <w:vAlign w:val="center"/>
          </w:tcPr>
          <w:p w:rsidR="00E90E4E" w:rsidRPr="00CD04E6" w:rsidRDefault="00E90E4E" w:rsidP="00CD04E6">
            <w:pPr>
              <w:spacing w:line="240" w:lineRule="auto"/>
              <w:ind w:firstLine="0"/>
              <w:rPr>
                <w:sz w:val="24"/>
                <w:szCs w:val="28"/>
              </w:rPr>
            </w:pPr>
          </w:p>
        </w:tc>
        <w:tc>
          <w:tcPr>
            <w:tcW w:w="1005" w:type="pct"/>
            <w:vAlign w:val="center"/>
          </w:tcPr>
          <w:p w:rsidR="00E90E4E" w:rsidRPr="00CD04E6" w:rsidRDefault="00E90E4E" w:rsidP="00CD04E6">
            <w:pPr>
              <w:spacing w:line="240" w:lineRule="auto"/>
              <w:ind w:firstLine="0"/>
              <w:jc w:val="center"/>
              <w:rPr>
                <w:bCs/>
                <w:sz w:val="22"/>
              </w:rPr>
            </w:pPr>
          </w:p>
        </w:tc>
      </w:tr>
    </w:tbl>
    <w:p w:rsidR="009B134F" w:rsidRPr="00CD04E6" w:rsidRDefault="009B134F" w:rsidP="00CD04E6">
      <w:pPr>
        <w:spacing w:line="240" w:lineRule="auto"/>
        <w:ind w:right="-113"/>
        <w:jc w:val="both"/>
        <w:rPr>
          <w:sz w:val="24"/>
        </w:rPr>
      </w:pPr>
    </w:p>
    <w:p w:rsidR="009B62A7" w:rsidRPr="00CD04E6" w:rsidRDefault="009B62A7" w:rsidP="00CD04E6">
      <w:pPr>
        <w:spacing w:line="240" w:lineRule="auto"/>
        <w:ind w:right="-113"/>
        <w:jc w:val="both"/>
        <w:rPr>
          <w:sz w:val="24"/>
        </w:rPr>
      </w:pPr>
      <w:r w:rsidRPr="00CD04E6">
        <w:rPr>
          <w:sz w:val="24"/>
        </w:rPr>
        <w:t xml:space="preserve">Примечание. </w:t>
      </w:r>
      <w:r w:rsidR="008D2636" w:rsidRPr="00CD04E6">
        <w:rPr>
          <w:sz w:val="24"/>
        </w:rPr>
        <w:t>В таблице указаны объекты,  размещенные в пределах границы проекта планировки территории.</w:t>
      </w:r>
    </w:p>
    <w:p w:rsidR="009B62A7" w:rsidRPr="00CD04E6" w:rsidRDefault="009B62A7" w:rsidP="00CD04E6">
      <w:pPr>
        <w:spacing w:line="240" w:lineRule="auto"/>
        <w:ind w:right="-113"/>
        <w:jc w:val="right"/>
        <w:rPr>
          <w:sz w:val="24"/>
        </w:rPr>
      </w:pPr>
    </w:p>
    <w:p w:rsidR="004025FA" w:rsidRPr="00CD04E6" w:rsidRDefault="004025FA" w:rsidP="00307091">
      <w:pPr>
        <w:spacing w:line="240" w:lineRule="auto"/>
        <w:ind w:right="-113" w:firstLine="0"/>
        <w:rPr>
          <w:sz w:val="24"/>
        </w:rPr>
      </w:pPr>
    </w:p>
    <w:p w:rsidR="004025FA" w:rsidRPr="00CD04E6" w:rsidRDefault="004025FA" w:rsidP="00CD04E6">
      <w:pPr>
        <w:spacing w:line="240" w:lineRule="auto"/>
        <w:ind w:right="-113"/>
        <w:jc w:val="right"/>
        <w:rPr>
          <w:sz w:val="24"/>
        </w:rPr>
      </w:pPr>
    </w:p>
    <w:p w:rsidR="009B62A7" w:rsidRPr="00CD04E6" w:rsidRDefault="009B62A7" w:rsidP="00CD04E6">
      <w:pPr>
        <w:spacing w:line="240" w:lineRule="auto"/>
        <w:ind w:right="-113"/>
        <w:rPr>
          <w:b/>
          <w:szCs w:val="26"/>
        </w:rPr>
      </w:pPr>
      <w:r w:rsidRPr="00CD04E6">
        <w:rPr>
          <w:b/>
          <w:szCs w:val="26"/>
        </w:rPr>
        <w:t>6. ПОЛОЖЕНИЯ ОБ ОЧЕРЕДНОСТИ ПЛАНИРУЕМОГО РАЗВИТИЯ ТЕРРИТОРИИ</w:t>
      </w:r>
    </w:p>
    <w:p w:rsidR="009B62A7" w:rsidRPr="00CD04E6" w:rsidRDefault="009B62A7" w:rsidP="00CD04E6">
      <w:pPr>
        <w:tabs>
          <w:tab w:val="left" w:pos="720"/>
          <w:tab w:val="left" w:pos="9360"/>
          <w:tab w:val="left" w:pos="9540"/>
        </w:tabs>
        <w:spacing w:line="240" w:lineRule="auto"/>
        <w:ind w:firstLine="720"/>
        <w:jc w:val="center"/>
        <w:rPr>
          <w:sz w:val="24"/>
        </w:rPr>
      </w:pPr>
    </w:p>
    <w:p w:rsidR="009B62A7" w:rsidRDefault="009B62A7" w:rsidP="00CD04E6">
      <w:pPr>
        <w:tabs>
          <w:tab w:val="left" w:pos="720"/>
          <w:tab w:val="left" w:pos="1080"/>
          <w:tab w:val="left" w:pos="9360"/>
          <w:tab w:val="left" w:pos="9540"/>
        </w:tabs>
        <w:spacing w:line="240" w:lineRule="auto"/>
        <w:ind w:firstLine="0"/>
        <w:jc w:val="both"/>
        <w:rPr>
          <w:sz w:val="24"/>
        </w:rPr>
      </w:pPr>
      <w:r w:rsidRPr="00CD04E6">
        <w:rPr>
          <w:sz w:val="24"/>
        </w:rPr>
        <w:tab/>
        <w:t>Очередность развития территории принята в соответствии с  учетом темпов строительства на проектируемой территории. Проектом предлагается развитие территории на расчетный период до 2025 года.</w:t>
      </w:r>
    </w:p>
    <w:p w:rsidR="00CD59DC" w:rsidRPr="00CD04E6" w:rsidRDefault="00CD59DC" w:rsidP="00CD04E6">
      <w:pPr>
        <w:tabs>
          <w:tab w:val="left" w:pos="720"/>
          <w:tab w:val="left" w:pos="1080"/>
          <w:tab w:val="left" w:pos="9360"/>
          <w:tab w:val="left" w:pos="9540"/>
        </w:tabs>
        <w:spacing w:line="240" w:lineRule="auto"/>
        <w:ind w:firstLine="0"/>
        <w:jc w:val="both"/>
        <w:rPr>
          <w:sz w:val="24"/>
        </w:rPr>
      </w:pPr>
    </w:p>
    <w:p w:rsidR="009B62A7" w:rsidRPr="00CD04E6" w:rsidRDefault="009B62A7" w:rsidP="00CD04E6">
      <w:pPr>
        <w:spacing w:line="240" w:lineRule="auto"/>
        <w:ind w:right="-113"/>
        <w:jc w:val="center"/>
        <w:rPr>
          <w:b/>
          <w:color w:val="943634"/>
          <w:szCs w:val="26"/>
        </w:rPr>
      </w:pPr>
      <w:r w:rsidRPr="00CD04E6">
        <w:rPr>
          <w:sz w:val="24"/>
        </w:rPr>
        <w:t xml:space="preserve">                                              </w:t>
      </w:r>
    </w:p>
    <w:p w:rsidR="009B62A7" w:rsidRPr="00CD04E6" w:rsidRDefault="009B62A7" w:rsidP="00CD04E6">
      <w:pPr>
        <w:spacing w:line="240" w:lineRule="auto"/>
        <w:ind w:firstLine="0"/>
        <w:jc w:val="center"/>
        <w:rPr>
          <w:b/>
          <w:szCs w:val="26"/>
        </w:rPr>
      </w:pPr>
      <w:r w:rsidRPr="00CD04E6">
        <w:rPr>
          <w:b/>
          <w:szCs w:val="26"/>
        </w:rPr>
        <w:t>7. ВЕДОМОСТЬ КООРДИНАТ ПОВОРОТНЫХ ТОЧЕК КРАСНЫХ ЛИНИЙ</w:t>
      </w:r>
    </w:p>
    <w:p w:rsidR="00525E5D" w:rsidRPr="00CD04E6" w:rsidRDefault="00525E5D" w:rsidP="00CD04E6">
      <w:pPr>
        <w:spacing w:line="240" w:lineRule="auto"/>
        <w:ind w:firstLine="0"/>
        <w:jc w:val="right"/>
        <w:rPr>
          <w:sz w:val="24"/>
        </w:rPr>
      </w:pPr>
    </w:p>
    <w:p w:rsidR="00525E5D" w:rsidRDefault="009B62A7" w:rsidP="00CD04E6">
      <w:pPr>
        <w:spacing w:line="240" w:lineRule="auto"/>
        <w:ind w:firstLine="0"/>
        <w:jc w:val="right"/>
        <w:rPr>
          <w:sz w:val="24"/>
        </w:rPr>
      </w:pPr>
      <w:r w:rsidRPr="00CD04E6">
        <w:rPr>
          <w:sz w:val="24"/>
        </w:rPr>
        <w:t>Таблица 7.1</w:t>
      </w:r>
    </w:p>
    <w:p w:rsidR="00307091" w:rsidRDefault="00307091" w:rsidP="00307091">
      <w:pPr>
        <w:spacing w:line="240" w:lineRule="auto"/>
        <w:ind w:firstLine="0"/>
        <w:rPr>
          <w:sz w:val="24"/>
        </w:rPr>
      </w:pPr>
    </w:p>
    <w:tbl>
      <w:tblPr>
        <w:tblpPr w:leftFromText="180" w:rightFromText="180" w:vertAnchor="page" w:horzAnchor="page" w:tblpX="4018" w:tblpY="7606"/>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2294"/>
        <w:gridCol w:w="2551"/>
      </w:tblGrid>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1</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399256,49</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1548012,36</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399253,57</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1548027,75</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3</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399418,35</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1548051,62</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w:t>
            </w:r>
            <w:r w:rsidR="000431B3">
              <w:rPr>
                <w:rFonts w:ascii="Arial" w:eastAsia="Calibri" w:hAnsi="Arial" w:cs="Arial"/>
                <w:color w:val="000000"/>
                <w:sz w:val="24"/>
              </w:rPr>
              <w:t>0</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399383,13</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1548255,09</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28</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399446,16</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1548331,63</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32</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399619,63</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1548359,32</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43</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399181,87</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1548405,76</w:t>
            </w:r>
          </w:p>
        </w:tc>
      </w:tr>
      <w:tr w:rsidR="00810D5F" w:rsidRPr="008A0529" w:rsidTr="000431B3">
        <w:trPr>
          <w:trHeight w:val="330"/>
        </w:trPr>
        <w:tc>
          <w:tcPr>
            <w:tcW w:w="933" w:type="dxa"/>
            <w:shd w:val="clear" w:color="auto" w:fill="auto"/>
            <w:noWrap/>
            <w:vAlign w:val="center"/>
          </w:tcPr>
          <w:p w:rsidR="00810D5F" w:rsidRPr="0078276E" w:rsidRDefault="00810D5F" w:rsidP="000431B3">
            <w:pPr>
              <w:autoSpaceDE w:val="0"/>
              <w:autoSpaceDN w:val="0"/>
              <w:adjustRightInd w:val="0"/>
              <w:spacing w:line="288" w:lineRule="auto"/>
              <w:ind w:firstLine="0"/>
              <w:jc w:val="center"/>
              <w:rPr>
                <w:rFonts w:ascii="Arial" w:eastAsia="Calibri" w:hAnsi="Arial" w:cs="Arial"/>
                <w:color w:val="000000"/>
                <w:sz w:val="24"/>
              </w:rPr>
            </w:pPr>
            <w:r w:rsidRPr="0078276E">
              <w:rPr>
                <w:rFonts w:ascii="Arial" w:eastAsia="Calibri" w:hAnsi="Arial" w:cs="Arial"/>
                <w:color w:val="000000"/>
                <w:sz w:val="24"/>
              </w:rPr>
              <w:t>44</w:t>
            </w:r>
          </w:p>
        </w:tc>
        <w:tc>
          <w:tcPr>
            <w:tcW w:w="2294"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399596,74</w:t>
            </w:r>
          </w:p>
        </w:tc>
        <w:tc>
          <w:tcPr>
            <w:tcW w:w="2551" w:type="dxa"/>
            <w:shd w:val="clear" w:color="auto" w:fill="auto"/>
            <w:noWrap/>
          </w:tcPr>
          <w:p w:rsidR="00810D5F" w:rsidRPr="0078276E" w:rsidRDefault="00810D5F" w:rsidP="000431B3">
            <w:pPr>
              <w:autoSpaceDE w:val="0"/>
              <w:autoSpaceDN w:val="0"/>
              <w:adjustRightInd w:val="0"/>
              <w:spacing w:line="288" w:lineRule="auto"/>
              <w:jc w:val="center"/>
              <w:rPr>
                <w:rFonts w:ascii="Arial" w:eastAsia="Calibri" w:hAnsi="Arial" w:cs="Arial"/>
                <w:color w:val="000000"/>
                <w:sz w:val="24"/>
              </w:rPr>
            </w:pPr>
            <w:r w:rsidRPr="0078276E">
              <w:rPr>
                <w:rFonts w:ascii="Arial" w:eastAsia="Calibri" w:hAnsi="Arial" w:cs="Arial"/>
                <w:color w:val="000000"/>
                <w:sz w:val="24"/>
              </w:rPr>
              <w:t>1548487,99</w:t>
            </w:r>
          </w:p>
        </w:tc>
      </w:tr>
    </w:tbl>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Pr="003E0706" w:rsidRDefault="00307091" w:rsidP="00307091">
      <w:pPr>
        <w:spacing w:line="240" w:lineRule="auto"/>
        <w:ind w:right="-113" w:firstLine="0"/>
        <w:rPr>
          <w:b/>
          <w:szCs w:val="26"/>
          <w:lang w:val="en-US"/>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90302C" w:rsidRDefault="0090302C" w:rsidP="00CD04E6">
      <w:pPr>
        <w:spacing w:line="240" w:lineRule="auto"/>
        <w:ind w:right="-113"/>
        <w:jc w:val="center"/>
        <w:rPr>
          <w:b/>
          <w:szCs w:val="26"/>
        </w:rPr>
      </w:pPr>
    </w:p>
    <w:p w:rsidR="00307091" w:rsidRDefault="00307091" w:rsidP="00307091">
      <w:pPr>
        <w:spacing w:line="240" w:lineRule="auto"/>
        <w:ind w:right="-113" w:firstLine="0"/>
        <w:rPr>
          <w:b/>
          <w:szCs w:val="26"/>
        </w:rPr>
      </w:pPr>
    </w:p>
    <w:p w:rsidR="00307091" w:rsidRDefault="00307091" w:rsidP="00CD04E6">
      <w:pPr>
        <w:spacing w:line="240" w:lineRule="auto"/>
        <w:ind w:right="-113"/>
        <w:jc w:val="center"/>
        <w:rPr>
          <w:b/>
          <w:szCs w:val="26"/>
        </w:rPr>
      </w:pPr>
    </w:p>
    <w:p w:rsidR="00307091" w:rsidRDefault="00307091" w:rsidP="00CD04E6">
      <w:pPr>
        <w:spacing w:line="240" w:lineRule="auto"/>
        <w:ind w:right="-113"/>
        <w:jc w:val="center"/>
        <w:rPr>
          <w:b/>
          <w:szCs w:val="26"/>
        </w:rPr>
      </w:pPr>
    </w:p>
    <w:p w:rsidR="009B62A7" w:rsidRPr="00CD04E6" w:rsidRDefault="009B62A7" w:rsidP="00CD04E6">
      <w:pPr>
        <w:spacing w:line="240" w:lineRule="auto"/>
        <w:ind w:right="-113"/>
        <w:jc w:val="center"/>
        <w:rPr>
          <w:szCs w:val="26"/>
        </w:rPr>
      </w:pPr>
      <w:r w:rsidRPr="00CD04E6">
        <w:rPr>
          <w:b/>
          <w:szCs w:val="26"/>
        </w:rPr>
        <w:t>8. ТЕХНИКО-ЭКОНОМИЧЕСКИЕ ПОКАЗАТЕЛИ ПРОЕКТА ПЛАНИРОВКИ</w:t>
      </w:r>
    </w:p>
    <w:p w:rsidR="009B62A7" w:rsidRDefault="009B62A7" w:rsidP="00CD04E6">
      <w:pPr>
        <w:spacing w:line="240" w:lineRule="auto"/>
        <w:ind w:right="-113"/>
        <w:jc w:val="right"/>
        <w:rPr>
          <w:sz w:val="24"/>
        </w:rPr>
      </w:pPr>
      <w:r w:rsidRPr="00CD04E6">
        <w:rPr>
          <w:sz w:val="24"/>
        </w:rPr>
        <w:t>Таблица 8.1.</w:t>
      </w:r>
    </w:p>
    <w:p w:rsidR="00B17170" w:rsidRDefault="00B17170" w:rsidP="00B17170">
      <w:pPr>
        <w:spacing w:line="240" w:lineRule="auto"/>
        <w:ind w:right="-113" w:firstLine="0"/>
        <w:rPr>
          <w:sz w:val="24"/>
        </w:rPr>
      </w:pPr>
    </w:p>
    <w:p w:rsidR="00B17170" w:rsidRDefault="00B17170" w:rsidP="00B17170">
      <w:pPr>
        <w:spacing w:line="240" w:lineRule="auto"/>
        <w:ind w:right="-113" w:firstLine="0"/>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859"/>
        <w:gridCol w:w="1759"/>
        <w:gridCol w:w="1958"/>
        <w:gridCol w:w="2117"/>
      </w:tblGrid>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 п/п</w:t>
            </w:r>
          </w:p>
        </w:tc>
        <w:tc>
          <w:tcPr>
            <w:tcW w:w="149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rPr>
                <w:sz w:val="24"/>
              </w:rPr>
            </w:pPr>
            <w:r w:rsidRPr="009B1568">
              <w:rPr>
                <w:sz w:val="24"/>
              </w:rPr>
              <w:t>Наименование показателей</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Единица</w:t>
            </w:r>
          </w:p>
          <w:p w:rsidR="00B17170" w:rsidRPr="009B1568" w:rsidRDefault="00B17170" w:rsidP="009B1568">
            <w:pPr>
              <w:spacing w:line="240" w:lineRule="auto"/>
              <w:jc w:val="center"/>
              <w:rPr>
                <w:sz w:val="24"/>
              </w:rPr>
            </w:pPr>
            <w:r w:rsidRPr="009B1568">
              <w:rPr>
                <w:sz w:val="24"/>
              </w:rPr>
              <w:t xml:space="preserve"> измерения</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 xml:space="preserve">Современное состояние </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rPr>
                <w:sz w:val="24"/>
              </w:rPr>
            </w:pPr>
            <w:r w:rsidRPr="009B1568">
              <w:rPr>
                <w:sz w:val="24"/>
              </w:rPr>
              <w:t>Расчётный период</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r w:rsidRPr="009B1568">
              <w:rPr>
                <w:sz w:val="24"/>
              </w:rPr>
              <w:t>Территория</w:t>
            </w:r>
          </w:p>
        </w:tc>
        <w:tc>
          <w:tcPr>
            <w:tcW w:w="919"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jc w:val="center"/>
              <w:rPr>
                <w:sz w:val="24"/>
              </w:rPr>
            </w:pP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rPr>
                <w:sz w:val="24"/>
              </w:rPr>
            </w:pPr>
            <w:r w:rsidRPr="009B1568">
              <w:rPr>
                <w:sz w:val="24"/>
              </w:rPr>
              <w:t xml:space="preserve"> Территория в границах проекта планировки</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10,03/100,0</w:t>
            </w: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jc w:val="center"/>
              <w:rPr>
                <w:sz w:val="24"/>
              </w:rPr>
            </w:pPr>
            <w:r w:rsidRPr="009B1568">
              <w:rPr>
                <w:sz w:val="24"/>
              </w:rPr>
              <w:t>10,03/100,0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contextualSpacing/>
              <w:jc w:val="both"/>
              <w:rPr>
                <w:sz w:val="24"/>
              </w:rPr>
            </w:pPr>
            <w:r w:rsidRPr="009B1568">
              <w:rPr>
                <w:sz w:val="24"/>
              </w:rPr>
              <w:t>Жилая зона</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10,00/100,0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1.1.1.1</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 xml:space="preserve">зона малоэтажной жилой </w:t>
            </w:r>
            <w:r w:rsidRPr="009B1568">
              <w:rPr>
                <w:sz w:val="24"/>
              </w:rPr>
              <w:lastRenderedPageBreak/>
              <w:t xml:space="preserve">застройки </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lastRenderedPageBreak/>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8,5/85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1.1.1.2</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зона индивидуальной жилой застройки</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1,5/15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rPr>
                <w:sz w:val="24"/>
              </w:rPr>
            </w:pPr>
            <w:r w:rsidRPr="009B1568">
              <w:rPr>
                <w:sz w:val="24"/>
              </w:rPr>
              <w:t>1.1.2</w:t>
            </w:r>
          </w:p>
        </w:tc>
        <w:tc>
          <w:tcPr>
            <w:tcW w:w="1493"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widowControl w:val="0"/>
              <w:autoSpaceDE w:val="0"/>
              <w:autoSpaceDN w:val="0"/>
              <w:adjustRightInd w:val="0"/>
              <w:spacing w:line="240" w:lineRule="auto"/>
              <w:ind w:firstLine="0"/>
              <w:rPr>
                <w:sz w:val="24"/>
              </w:rPr>
            </w:pPr>
            <w:r w:rsidRPr="009B1568">
              <w:rPr>
                <w:sz w:val="24"/>
              </w:rPr>
              <w:t>зона  водоотводящих объектов инженерной инфраструктуры</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B17170" w:rsidRPr="009B1568" w:rsidRDefault="00B17170" w:rsidP="009B1568">
            <w:pPr>
              <w:spacing w:line="240" w:lineRule="auto"/>
              <w:ind w:firstLine="0"/>
              <w:jc w:val="center"/>
              <w:rPr>
                <w:sz w:val="24"/>
              </w:rPr>
            </w:pPr>
            <w:r w:rsidRPr="009B1568">
              <w:rPr>
                <w:sz w:val="24"/>
              </w:rPr>
              <w:t>га/%</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tcPr>
          <w:p w:rsidR="00B17170" w:rsidRPr="009B1568" w:rsidRDefault="00B17170" w:rsidP="009B1568">
            <w:pPr>
              <w:spacing w:line="240" w:lineRule="auto"/>
              <w:ind w:firstLine="0"/>
              <w:jc w:val="center"/>
              <w:rPr>
                <w:sz w:val="24"/>
              </w:rPr>
            </w:pPr>
            <w:r w:rsidRPr="009B1568">
              <w:rPr>
                <w:sz w:val="24"/>
              </w:rPr>
              <w:t>0,03/15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Население</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Численность населения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человек</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164</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1 629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Плотность населения на территории жилых кварталов малоэтажной застройки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чел/га</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19,3</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189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Плотность населения на территории застройки индивидуальными жилыми домами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чел/га</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2.4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Средняя обеспеченность жилищным фондом</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м/чел.</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28,0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28,0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3. </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Жилищный фонд</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Жилищный фонд, всего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47 595/100,0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40 450/84,9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 до 3х этажей</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индивидуальные жилые дома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2 600 /5,6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3.1.4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Существующий сохраняемый жилищный фонд</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/100,0</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4 545 /9,5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Новое строительство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43 050 /100,0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малоэтажные многоквартирные жилые дома до 4х этажей</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40 450 /94</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3.2.2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индивидуальные жилые дома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общей площади </w:t>
            </w:r>
            <w:r w:rsidRPr="009B1568">
              <w:rPr>
                <w:sz w:val="24"/>
              </w:rPr>
              <w:lastRenderedPageBreak/>
              <w:t>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2 600 /6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3.4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Убыль жилищного фонда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кв. м общей площади жилых помещений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Объекты социального и коммунально-бытового назначения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Дошкольные образовательные организации,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120/74</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Общеобразовательные организации, всего/ 1000 чел.</w:t>
            </w:r>
          </w:p>
          <w:p w:rsidR="00B17170" w:rsidRPr="009B1568" w:rsidRDefault="00B17170" w:rsidP="009B1568">
            <w:pPr>
              <w:spacing w:line="240" w:lineRule="auto"/>
              <w:ind w:firstLine="0"/>
              <w:rPr>
                <w:sz w:val="24"/>
              </w:rPr>
            </w:pP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учащихся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187/115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Образовательные организации (учреждения) дополнительного 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63/39</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Образовательные учреждения начального и среднего профессионального</w:t>
            </w:r>
          </w:p>
          <w:p w:rsidR="00B17170" w:rsidRPr="009B1568" w:rsidRDefault="00B17170" w:rsidP="009B1568">
            <w:pPr>
              <w:spacing w:line="240" w:lineRule="auto"/>
              <w:ind w:firstLine="0"/>
              <w:rPr>
                <w:sz w:val="24"/>
              </w:rPr>
            </w:pPr>
            <w:r w:rsidRPr="009B1568">
              <w:rPr>
                <w:sz w:val="24"/>
              </w:rPr>
              <w:t>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учащихся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81/50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4.5</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Амбулаторно-поликлинические учреждения,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посещений в смену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50/31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4.6</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Пункт раздачи детского питания,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кв. м общей площади</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4.7</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Учреждения культуры клубного типа,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49/30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4.8</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Детские школы искусств, школы эстетического образования,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21/13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4.9</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Стадион,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44/27</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4.10</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Плоскостные спортивные сооружения (площадки, корты, спортивные ядра) ,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1466/900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4.11</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Спортивные залы,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общей площади пола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212/130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4.12</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 xml:space="preserve">Плавательные бассейны, </w:t>
            </w:r>
            <w:r w:rsidRPr="009B1568">
              <w:rPr>
                <w:sz w:val="24"/>
              </w:rPr>
              <w:lastRenderedPageBreak/>
              <w:t>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lastRenderedPageBreak/>
              <w:t xml:space="preserve">кв. м. зеркала </w:t>
            </w:r>
            <w:r w:rsidRPr="009B1568">
              <w:rPr>
                <w:sz w:val="24"/>
              </w:rPr>
              <w:lastRenderedPageBreak/>
              <w:t xml:space="preserve">воды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lastRenderedPageBreak/>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4.13</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Детские, юношеские спортивные школы,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учащихся</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32/20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Физкультурно-оздоровительные клубы по месту жительства,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человек, занимающихся спортом</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4.15</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торговли продовольственных товаров,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торговой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228/140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4.16</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торговли непродовольственных товаров,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кв. м. торговой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98/60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4.17</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общественного питания,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посадочных мест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70/43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p>
          <w:p w:rsidR="00B17170" w:rsidRPr="009B1568" w:rsidRDefault="00B17170" w:rsidP="009B1568">
            <w:pPr>
              <w:spacing w:line="240" w:lineRule="auto"/>
              <w:ind w:firstLine="0"/>
              <w:rPr>
                <w:sz w:val="24"/>
              </w:rPr>
            </w:pPr>
            <w:r w:rsidRPr="009B1568">
              <w:rPr>
                <w:sz w:val="24"/>
              </w:rPr>
              <w:t>4.18</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Предприятия бытовых услуг,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рабочее место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11/7</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4.19</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both"/>
              <w:rPr>
                <w:sz w:val="24"/>
              </w:rPr>
            </w:pPr>
            <w:r w:rsidRPr="009B1568">
              <w:rPr>
                <w:sz w:val="24"/>
              </w:rPr>
              <w:t>Прачечные самообслуживания, мини-прачечные,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кг белья в смену</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16/10</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4.20</w:t>
            </w: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Химчистки самообслуживания, мини-химчистки,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кг обрабатываемых вещей в смену</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3/2</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4.21</w:t>
            </w:r>
          </w:p>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Жилищно-эксплуатационные организации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объект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Общественные туалеты, всего/1000 чел.</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прибор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Кредитно-финансовые учреждения, отделения банков</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операционное место</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Отделения и филиалы Сберегательного банка России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операционное место</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r w:rsidRPr="009B1568">
              <w:rPr>
                <w:sz w:val="24"/>
              </w:rPr>
              <w:t>Юридические консультации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юрист-адвокат</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rPr>
                <w:sz w:val="24"/>
              </w:rPr>
            </w:pPr>
            <w:proofErr w:type="spellStart"/>
            <w:r w:rsidRPr="009B1568">
              <w:rPr>
                <w:sz w:val="24"/>
              </w:rPr>
              <w:t>Подростково</w:t>
            </w:r>
            <w:proofErr w:type="spellEnd"/>
            <w:r w:rsidRPr="009B1568">
              <w:rPr>
                <w:sz w:val="24"/>
              </w:rPr>
              <w:t xml:space="preserve"> - молодёжный клуб по месту жительства, всего/1000 чел.</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кв. м</w:t>
            </w:r>
          </w:p>
          <w:p w:rsidR="00B17170" w:rsidRPr="009B1568" w:rsidRDefault="00B17170" w:rsidP="009B1568">
            <w:pPr>
              <w:spacing w:line="240" w:lineRule="auto"/>
              <w:ind w:firstLine="0"/>
              <w:rPr>
                <w:sz w:val="24"/>
              </w:rPr>
            </w:pPr>
            <w:r w:rsidRPr="009B1568">
              <w:rPr>
                <w:sz w:val="24"/>
              </w:rPr>
              <w:t xml:space="preserve">общей площади </w:t>
            </w:r>
          </w:p>
        </w:tc>
        <w:tc>
          <w:tcPr>
            <w:tcW w:w="1023"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41/25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Транспортная инфраструктура</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5.1</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Протяжённость </w:t>
            </w:r>
            <w:proofErr w:type="spellStart"/>
            <w:r w:rsidRPr="009B1568">
              <w:rPr>
                <w:sz w:val="24"/>
              </w:rPr>
              <w:t>улично</w:t>
            </w:r>
            <w:proofErr w:type="spellEnd"/>
            <w:r w:rsidRPr="009B1568">
              <w:rPr>
                <w:sz w:val="24"/>
              </w:rPr>
              <w:t xml:space="preserve"> </w:t>
            </w:r>
            <w:r w:rsidRPr="009B1568">
              <w:rPr>
                <w:sz w:val="24"/>
              </w:rPr>
              <w:sym w:font="Symbol" w:char="002D"/>
            </w:r>
            <w:r w:rsidRPr="009B1568">
              <w:rPr>
                <w:sz w:val="24"/>
              </w:rPr>
              <w:t xml:space="preserve"> дорожной сети</w:t>
            </w:r>
            <w:r w:rsidRPr="009B1568">
              <w:rPr>
                <w:sz w:val="24"/>
              </w:rPr>
              <w:sym w:font="Symbol" w:char="002D"/>
            </w:r>
            <w:r w:rsidRPr="009B1568">
              <w:rPr>
                <w:sz w:val="24"/>
              </w:rPr>
              <w:t xml:space="preserve"> всего</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км</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0,15</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в том числе:</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sym w:font="Symbol" w:char="002D"/>
            </w:r>
            <w:r w:rsidRPr="009B1568">
              <w:rPr>
                <w:sz w:val="24"/>
              </w:rPr>
              <w:t xml:space="preserve"> местные проезды</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1,61</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lastRenderedPageBreak/>
              <w:t>5.2</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Протяжённость линий пассажирского транспорта, автобус</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км </w:t>
            </w:r>
            <w:proofErr w:type="spellStart"/>
            <w:r w:rsidRPr="009B1568">
              <w:rPr>
                <w:sz w:val="24"/>
              </w:rPr>
              <w:t>двой</w:t>
            </w:r>
            <w:proofErr w:type="spellEnd"/>
          </w:p>
          <w:p w:rsidR="00B17170" w:rsidRPr="009B1568" w:rsidRDefault="00B17170" w:rsidP="009B1568">
            <w:pPr>
              <w:spacing w:line="240" w:lineRule="auto"/>
              <w:ind w:firstLine="0"/>
              <w:jc w:val="center"/>
              <w:rPr>
                <w:sz w:val="24"/>
              </w:rPr>
            </w:pPr>
            <w:proofErr w:type="spellStart"/>
            <w:r w:rsidRPr="009B1568">
              <w:rPr>
                <w:sz w:val="24"/>
              </w:rPr>
              <w:t>ного</w:t>
            </w:r>
            <w:proofErr w:type="spellEnd"/>
            <w:r w:rsidRPr="009B1568">
              <w:rPr>
                <w:sz w:val="24"/>
              </w:rPr>
              <w:t xml:space="preserve"> пути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r>
      <w:tr w:rsidR="009B1568" w:rsidRPr="008A0529" w:rsidTr="009B1568">
        <w:trPr>
          <w:trHeight w:val="726"/>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5.3</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xml:space="preserve">Автостоянки для хранения индивидуальных транспортных средств, в том числе: </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roofErr w:type="spellStart"/>
            <w:r w:rsidRPr="009B1568">
              <w:rPr>
                <w:sz w:val="24"/>
              </w:rPr>
              <w:t>маш</w:t>
            </w:r>
            <w:proofErr w:type="spellEnd"/>
            <w:r w:rsidRPr="009B1568">
              <w:rPr>
                <w:sz w:val="24"/>
              </w:rPr>
              <w:t>.-мест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CF044A">
            <w:pPr>
              <w:spacing w:line="240" w:lineRule="auto"/>
              <w:ind w:firstLine="0"/>
              <w:jc w:val="center"/>
              <w:rPr>
                <w:sz w:val="24"/>
              </w:rPr>
            </w:pPr>
            <w:r w:rsidRPr="009B1568">
              <w:rPr>
                <w:sz w:val="24"/>
              </w:rPr>
              <w:t>5</w:t>
            </w:r>
            <w:r w:rsidR="00CF044A">
              <w:rPr>
                <w:sz w:val="24"/>
              </w:rPr>
              <w:t>95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постоянного хранения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CF044A" w:rsidP="009B1568">
            <w:pPr>
              <w:spacing w:line="240" w:lineRule="auto"/>
              <w:ind w:firstLine="0"/>
              <w:jc w:val="center"/>
              <w:rPr>
                <w:sz w:val="24"/>
              </w:rPr>
            </w:pPr>
            <w:r>
              <w:rPr>
                <w:sz w:val="24"/>
              </w:rPr>
              <w:t>506</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 временного хранения</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sym w:font="Symbol" w:char="002D"/>
            </w:r>
            <w:r w:rsidRPr="009B1568">
              <w:rPr>
                <w:sz w:val="24"/>
              </w:rPr>
              <w:t>»</w:t>
            </w:r>
            <w:r w:rsidRPr="009B1568">
              <w:rPr>
                <w:sz w:val="24"/>
              </w:rPr>
              <w:sym w:font="Symbol" w:char="002D"/>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CF044A" w:rsidP="009B1568">
            <w:pPr>
              <w:spacing w:line="240" w:lineRule="auto"/>
              <w:ind w:firstLine="0"/>
              <w:jc w:val="center"/>
              <w:rPr>
                <w:sz w:val="24"/>
              </w:rPr>
            </w:pPr>
            <w:r>
              <w:rPr>
                <w:sz w:val="24"/>
              </w:rPr>
              <w:t>84</w:t>
            </w:r>
          </w:p>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5.4</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Автостоянки для автомобилей социальной и коммунально-бытовой сферы</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roofErr w:type="spellStart"/>
            <w:r w:rsidRPr="009B1568">
              <w:rPr>
                <w:sz w:val="24"/>
              </w:rPr>
              <w:t>маш</w:t>
            </w:r>
            <w:proofErr w:type="spellEnd"/>
            <w:r w:rsidRPr="009B1568">
              <w:rPr>
                <w:sz w:val="24"/>
              </w:rPr>
              <w:t xml:space="preserve">. </w:t>
            </w:r>
            <w:r w:rsidRPr="009B1568">
              <w:rPr>
                <w:sz w:val="24"/>
              </w:rPr>
              <w:sym w:font="Symbol" w:char="002D"/>
            </w:r>
            <w:r w:rsidRPr="009B1568">
              <w:rPr>
                <w:sz w:val="24"/>
              </w:rPr>
              <w:t xml:space="preserve"> мест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p w:rsidR="00B17170" w:rsidRPr="009B1568" w:rsidRDefault="00B17170" w:rsidP="009B1568">
            <w:pPr>
              <w:spacing w:line="240" w:lineRule="auto"/>
              <w:ind w:firstLine="0"/>
              <w:jc w:val="center"/>
              <w:rPr>
                <w:sz w:val="24"/>
              </w:rPr>
            </w:pPr>
            <w:r w:rsidRPr="009B1568">
              <w:rPr>
                <w:sz w:val="24"/>
              </w:rPr>
              <w:t>5</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Инженерное оборудование и благоустройство территории</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Инженерная инфраструктура и</w:t>
            </w:r>
          </w:p>
          <w:p w:rsidR="00B17170" w:rsidRPr="009B1568" w:rsidRDefault="00B17170" w:rsidP="009B1568">
            <w:pPr>
              <w:spacing w:line="240" w:lineRule="auto"/>
              <w:ind w:firstLine="0"/>
              <w:rPr>
                <w:sz w:val="24"/>
              </w:rPr>
            </w:pPr>
            <w:r w:rsidRPr="009B1568">
              <w:rPr>
                <w:sz w:val="24"/>
              </w:rPr>
              <w:t>благоустройство территории</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6.1</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 xml:space="preserve">Водопотребление </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м3/сутки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4052,38</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6.2</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Водоотведение (максимально-суточное)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м3/сутки</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3530,03</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6.3</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Электропотребление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МВт</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 xml:space="preserve">1,415 </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6.4</w:t>
            </w:r>
          </w:p>
        </w:tc>
        <w:tc>
          <w:tcPr>
            <w:tcW w:w="1493" w:type="pct"/>
            <w:tcBorders>
              <w:top w:val="single" w:sz="4" w:space="0" w:color="auto"/>
              <w:left w:val="single" w:sz="4" w:space="0" w:color="auto"/>
              <w:bottom w:val="single" w:sz="4" w:space="0" w:color="auto"/>
              <w:right w:val="single" w:sz="4" w:space="0" w:color="auto"/>
            </w:tcBorders>
            <w:vAlign w:val="bottom"/>
          </w:tcPr>
          <w:p w:rsidR="00B17170" w:rsidRPr="009B1568" w:rsidRDefault="00B17170" w:rsidP="009B1568">
            <w:pPr>
              <w:spacing w:line="240" w:lineRule="auto"/>
              <w:ind w:firstLine="0"/>
              <w:rPr>
                <w:sz w:val="24"/>
              </w:rPr>
            </w:pPr>
            <w:r w:rsidRPr="009B1568">
              <w:rPr>
                <w:sz w:val="24"/>
              </w:rPr>
              <w:t>Газоснабжение</w:t>
            </w:r>
          </w:p>
        </w:tc>
        <w:tc>
          <w:tcPr>
            <w:tcW w:w="919"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м3/час</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p>
        </w:tc>
        <w:tc>
          <w:tcPr>
            <w:tcW w:w="1106"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uppressAutoHyphens/>
              <w:snapToGrid w:val="0"/>
              <w:spacing w:line="240" w:lineRule="auto"/>
              <w:ind w:firstLine="0"/>
              <w:jc w:val="center"/>
              <w:rPr>
                <w:sz w:val="24"/>
              </w:rPr>
            </w:pPr>
            <w:r w:rsidRPr="009B1568">
              <w:rPr>
                <w:sz w:val="24"/>
              </w:rPr>
              <w:t xml:space="preserve">667,57 </w:t>
            </w:r>
          </w:p>
        </w:tc>
      </w:tr>
      <w:tr w:rsidR="009B1568" w:rsidRPr="008A0529" w:rsidTr="009B1568">
        <w:trPr>
          <w:trHeight w:val="20"/>
          <w:jc w:val="center"/>
        </w:trPr>
        <w:tc>
          <w:tcPr>
            <w:tcW w:w="458"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6.5</w:t>
            </w:r>
          </w:p>
        </w:tc>
        <w:tc>
          <w:tcPr>
            <w:tcW w:w="149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rPr>
                <w:sz w:val="24"/>
              </w:rPr>
            </w:pPr>
            <w:r w:rsidRPr="009B1568">
              <w:rPr>
                <w:sz w:val="24"/>
              </w:rPr>
              <w:t>Количество твёрдых бытовых отходов домовладений и объектов общественного назначения (крупногабаритных отходов)</w:t>
            </w:r>
          </w:p>
        </w:tc>
        <w:tc>
          <w:tcPr>
            <w:tcW w:w="919"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 xml:space="preserve">тыс. </w:t>
            </w:r>
            <w:proofErr w:type="spellStart"/>
            <w:r w:rsidRPr="009B1568">
              <w:rPr>
                <w:sz w:val="24"/>
              </w:rPr>
              <w:t>куб.м</w:t>
            </w:r>
            <w:proofErr w:type="spellEnd"/>
            <w:r w:rsidRPr="009B1568">
              <w:rPr>
                <w:sz w:val="24"/>
              </w:rPr>
              <w:t>/год</w:t>
            </w:r>
          </w:p>
        </w:tc>
        <w:tc>
          <w:tcPr>
            <w:tcW w:w="1023" w:type="pct"/>
            <w:tcBorders>
              <w:top w:val="single" w:sz="4" w:space="0" w:color="auto"/>
              <w:left w:val="single" w:sz="4" w:space="0" w:color="auto"/>
              <w:bottom w:val="single" w:sz="4" w:space="0" w:color="auto"/>
              <w:right w:val="single" w:sz="4" w:space="0" w:color="auto"/>
            </w:tcBorders>
          </w:tcPr>
          <w:p w:rsidR="00B17170" w:rsidRPr="009B1568" w:rsidRDefault="00B17170" w:rsidP="009B1568">
            <w:pPr>
              <w:spacing w:line="240" w:lineRule="auto"/>
              <w:ind w:firstLine="0"/>
              <w:jc w:val="center"/>
              <w:rPr>
                <w:sz w:val="24"/>
              </w:rPr>
            </w:pPr>
            <w:r w:rsidRPr="009B1568">
              <w:rPr>
                <w:sz w:val="24"/>
              </w:rPr>
              <w:t>-</w:t>
            </w:r>
          </w:p>
        </w:tc>
        <w:tc>
          <w:tcPr>
            <w:tcW w:w="1106" w:type="pct"/>
            <w:tcBorders>
              <w:top w:val="single" w:sz="4" w:space="0" w:color="auto"/>
              <w:left w:val="single" w:sz="4" w:space="0" w:color="auto"/>
              <w:bottom w:val="single" w:sz="4" w:space="0" w:color="auto"/>
              <w:right w:val="single" w:sz="4" w:space="0" w:color="auto"/>
            </w:tcBorders>
            <w:vAlign w:val="center"/>
          </w:tcPr>
          <w:p w:rsidR="00B17170" w:rsidRPr="009B1568" w:rsidRDefault="00B17170" w:rsidP="009B1568">
            <w:pPr>
              <w:spacing w:line="240" w:lineRule="auto"/>
              <w:ind w:firstLine="0"/>
              <w:jc w:val="center"/>
              <w:rPr>
                <w:sz w:val="24"/>
              </w:rPr>
            </w:pPr>
            <w:r w:rsidRPr="009B1568">
              <w:rPr>
                <w:sz w:val="24"/>
              </w:rPr>
              <w:t>2,443</w:t>
            </w:r>
          </w:p>
          <w:p w:rsidR="00B17170" w:rsidRPr="009B1568" w:rsidRDefault="00B17170" w:rsidP="009B1568">
            <w:pPr>
              <w:spacing w:line="240" w:lineRule="auto"/>
              <w:ind w:firstLine="0"/>
              <w:jc w:val="center"/>
              <w:rPr>
                <w:sz w:val="24"/>
              </w:rPr>
            </w:pPr>
            <w:r w:rsidRPr="009B1568">
              <w:rPr>
                <w:sz w:val="24"/>
              </w:rPr>
              <w:t>(0,103)</w:t>
            </w:r>
          </w:p>
        </w:tc>
      </w:tr>
    </w:tbl>
    <w:p w:rsidR="00B17170" w:rsidRDefault="00B17170" w:rsidP="00B17170">
      <w:pPr>
        <w:spacing w:line="240" w:lineRule="auto"/>
        <w:ind w:right="-113" w:firstLine="0"/>
        <w:rPr>
          <w:sz w:val="24"/>
        </w:rPr>
      </w:pPr>
    </w:p>
    <w:p w:rsidR="00B17170" w:rsidRPr="00CD04E6" w:rsidRDefault="00B17170" w:rsidP="00B17170">
      <w:pPr>
        <w:spacing w:line="240" w:lineRule="auto"/>
        <w:ind w:right="-113" w:firstLine="0"/>
        <w:rPr>
          <w:sz w:val="24"/>
        </w:rPr>
      </w:pPr>
    </w:p>
    <w:p w:rsidR="009B62A7" w:rsidRPr="009B62A7" w:rsidRDefault="009B62A7" w:rsidP="00CD04E6">
      <w:pPr>
        <w:spacing w:line="240" w:lineRule="auto"/>
        <w:ind w:right="-113"/>
        <w:jc w:val="right"/>
        <w:rPr>
          <w:sz w:val="24"/>
        </w:rPr>
      </w:pPr>
    </w:p>
    <w:p w:rsidR="002C01E0" w:rsidRPr="00193456" w:rsidRDefault="002C01E0" w:rsidP="00CD04E6">
      <w:pPr>
        <w:rPr>
          <w:sz w:val="24"/>
          <w:lang w:eastAsia="en-US"/>
        </w:rPr>
      </w:pPr>
    </w:p>
    <w:sectPr w:rsidR="002C01E0" w:rsidRPr="00193456" w:rsidSect="0095423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AAE" w:rsidRDefault="00046AAE" w:rsidP="009E49BA">
      <w:pPr>
        <w:spacing w:line="240" w:lineRule="auto"/>
      </w:pPr>
      <w:r>
        <w:separator/>
      </w:r>
    </w:p>
  </w:endnote>
  <w:endnote w:type="continuationSeparator" w:id="0">
    <w:p w:rsidR="00046AAE" w:rsidRDefault="00046AAE" w:rsidP="009E4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TimesNewRomanPSM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949877"/>
      <w:docPartObj>
        <w:docPartGallery w:val="Page Numbers (Bottom of Page)"/>
        <w:docPartUnique/>
      </w:docPartObj>
    </w:sdtPr>
    <w:sdtContent>
      <w:p w:rsidR="00A8280E" w:rsidRDefault="00A8280E">
        <w:pPr>
          <w:pStyle w:val="ac"/>
          <w:jc w:val="right"/>
        </w:pPr>
        <w:r>
          <w:rPr>
            <w:noProof/>
          </w:rPr>
          <w:fldChar w:fldCharType="begin"/>
        </w:r>
        <w:r>
          <w:rPr>
            <w:noProof/>
          </w:rPr>
          <w:instrText xml:space="preserve"> PAGE   \* MERGEFORMAT </w:instrText>
        </w:r>
        <w:r>
          <w:rPr>
            <w:noProof/>
          </w:rPr>
          <w:fldChar w:fldCharType="separate"/>
        </w:r>
        <w:r w:rsidR="00067749">
          <w:rPr>
            <w:noProof/>
          </w:rPr>
          <w:t>21</w:t>
        </w:r>
        <w:r>
          <w:rPr>
            <w:noProof/>
          </w:rPr>
          <w:fldChar w:fldCharType="end"/>
        </w:r>
      </w:p>
    </w:sdtContent>
  </w:sdt>
  <w:p w:rsidR="00A8280E" w:rsidRDefault="00A8280E">
    <w:pPr>
      <w:pStyle w:val="ac"/>
    </w:pPr>
  </w:p>
  <w:p w:rsidR="00A8280E" w:rsidRDefault="00A828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AAE" w:rsidRDefault="00046AAE" w:rsidP="009E49BA">
      <w:pPr>
        <w:spacing w:line="240" w:lineRule="auto"/>
      </w:pPr>
      <w:r>
        <w:separator/>
      </w:r>
    </w:p>
  </w:footnote>
  <w:footnote w:type="continuationSeparator" w:id="0">
    <w:p w:rsidR="00046AAE" w:rsidRDefault="00046AAE" w:rsidP="009E49B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E3B40"/>
    <w:multiLevelType w:val="hybridMultilevel"/>
    <w:tmpl w:val="6C521562"/>
    <w:lvl w:ilvl="0" w:tplc="C460328E">
      <w:start w:val="1"/>
      <w:numFmt w:val="decimal"/>
      <w:lvlText w:val="%1."/>
      <w:lvlJc w:val="left"/>
      <w:pPr>
        <w:tabs>
          <w:tab w:val="num" w:pos="720"/>
        </w:tabs>
        <w:ind w:left="720" w:hanging="360"/>
      </w:pPr>
      <w:rPr>
        <w:rFonts w:cs="Times New Roman" w:hint="default"/>
      </w:rPr>
    </w:lvl>
    <w:lvl w:ilvl="1" w:tplc="E6A6EBC6">
      <w:numFmt w:val="none"/>
      <w:lvlText w:val=""/>
      <w:lvlJc w:val="left"/>
      <w:pPr>
        <w:tabs>
          <w:tab w:val="num" w:pos="360"/>
        </w:tabs>
      </w:pPr>
      <w:rPr>
        <w:rFonts w:cs="Times New Roman"/>
      </w:rPr>
    </w:lvl>
    <w:lvl w:ilvl="2" w:tplc="B11E4EA6">
      <w:numFmt w:val="none"/>
      <w:lvlText w:val=""/>
      <w:lvlJc w:val="left"/>
      <w:pPr>
        <w:tabs>
          <w:tab w:val="num" w:pos="360"/>
        </w:tabs>
      </w:pPr>
      <w:rPr>
        <w:rFonts w:cs="Times New Roman"/>
      </w:rPr>
    </w:lvl>
    <w:lvl w:ilvl="3" w:tplc="BBBA7E86">
      <w:numFmt w:val="none"/>
      <w:lvlText w:val=""/>
      <w:lvlJc w:val="left"/>
      <w:pPr>
        <w:tabs>
          <w:tab w:val="num" w:pos="360"/>
        </w:tabs>
      </w:pPr>
      <w:rPr>
        <w:rFonts w:cs="Times New Roman"/>
      </w:rPr>
    </w:lvl>
    <w:lvl w:ilvl="4" w:tplc="5AE8ED4E">
      <w:numFmt w:val="none"/>
      <w:lvlText w:val=""/>
      <w:lvlJc w:val="left"/>
      <w:pPr>
        <w:tabs>
          <w:tab w:val="num" w:pos="360"/>
        </w:tabs>
      </w:pPr>
      <w:rPr>
        <w:rFonts w:cs="Times New Roman"/>
      </w:rPr>
    </w:lvl>
    <w:lvl w:ilvl="5" w:tplc="88468FA4">
      <w:numFmt w:val="none"/>
      <w:lvlText w:val=""/>
      <w:lvlJc w:val="left"/>
      <w:pPr>
        <w:tabs>
          <w:tab w:val="num" w:pos="360"/>
        </w:tabs>
      </w:pPr>
      <w:rPr>
        <w:rFonts w:cs="Times New Roman"/>
      </w:rPr>
    </w:lvl>
    <w:lvl w:ilvl="6" w:tplc="FB76AA2E">
      <w:numFmt w:val="none"/>
      <w:lvlText w:val=""/>
      <w:lvlJc w:val="left"/>
      <w:pPr>
        <w:tabs>
          <w:tab w:val="num" w:pos="360"/>
        </w:tabs>
      </w:pPr>
      <w:rPr>
        <w:rFonts w:cs="Times New Roman"/>
      </w:rPr>
    </w:lvl>
    <w:lvl w:ilvl="7" w:tplc="3D80D87A">
      <w:numFmt w:val="none"/>
      <w:lvlText w:val=""/>
      <w:lvlJc w:val="left"/>
      <w:pPr>
        <w:tabs>
          <w:tab w:val="num" w:pos="360"/>
        </w:tabs>
      </w:pPr>
      <w:rPr>
        <w:rFonts w:cs="Times New Roman"/>
      </w:rPr>
    </w:lvl>
    <w:lvl w:ilvl="8" w:tplc="7D78E83A">
      <w:numFmt w:val="none"/>
      <w:lvlText w:val=""/>
      <w:lvlJc w:val="left"/>
      <w:pPr>
        <w:tabs>
          <w:tab w:val="num" w:pos="360"/>
        </w:tabs>
      </w:pPr>
      <w:rPr>
        <w:rFonts w:cs="Times New Roman"/>
      </w:rPr>
    </w:lvl>
  </w:abstractNum>
  <w:abstractNum w:abstractNumId="1" w15:restartNumberingAfterBreak="0">
    <w:nsid w:val="060363F9"/>
    <w:multiLevelType w:val="hybridMultilevel"/>
    <w:tmpl w:val="2AAC7B92"/>
    <w:lvl w:ilvl="0" w:tplc="2E248CEE">
      <w:start w:val="1"/>
      <w:numFmt w:val="bullet"/>
      <w:pStyle w:val="a"/>
      <w:lvlText w:val=""/>
      <w:lvlJc w:val="left"/>
      <w:pPr>
        <w:ind w:left="2771"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87473D2"/>
    <w:multiLevelType w:val="hybridMultilevel"/>
    <w:tmpl w:val="4A1A1AB8"/>
    <w:lvl w:ilvl="0" w:tplc="11ECDB6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1745338"/>
    <w:multiLevelType w:val="hybridMultilevel"/>
    <w:tmpl w:val="1D2467BC"/>
    <w:lvl w:ilvl="0" w:tplc="9A566A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3304E29"/>
    <w:multiLevelType w:val="hybridMultilevel"/>
    <w:tmpl w:val="94E803C8"/>
    <w:lvl w:ilvl="0" w:tplc="58C027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BF41779"/>
    <w:multiLevelType w:val="hybridMultilevel"/>
    <w:tmpl w:val="99D4E882"/>
    <w:lvl w:ilvl="0" w:tplc="27CE7576">
      <w:start w:val="1"/>
      <w:numFmt w:val="decimal"/>
      <w:lvlText w:val="%1."/>
      <w:lvlJc w:val="left"/>
      <w:pPr>
        <w:ind w:left="94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1422018"/>
    <w:multiLevelType w:val="multilevel"/>
    <w:tmpl w:val="8114703A"/>
    <w:lvl w:ilvl="0">
      <w:start w:val="1"/>
      <w:numFmt w:val="decimal"/>
      <w:lvlText w:val="%1."/>
      <w:lvlJc w:val="left"/>
      <w:pPr>
        <w:ind w:left="2400" w:hanging="840"/>
      </w:pPr>
      <w:rPr>
        <w:rFonts w:cs="Times New Roman" w:hint="default"/>
      </w:rPr>
    </w:lvl>
    <w:lvl w:ilvl="1">
      <w:start w:val="5"/>
      <w:numFmt w:val="decimal"/>
      <w:isLgl/>
      <w:lvlText w:val="%1.%2."/>
      <w:lvlJc w:val="left"/>
      <w:pPr>
        <w:tabs>
          <w:tab w:val="num" w:pos="2280"/>
        </w:tabs>
        <w:ind w:left="2280" w:hanging="720"/>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2640"/>
        </w:tabs>
        <w:ind w:left="26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000"/>
        </w:tabs>
        <w:ind w:left="3000" w:hanging="1440"/>
      </w:pPr>
      <w:rPr>
        <w:rFonts w:cs="Times New Roman" w:hint="default"/>
      </w:rPr>
    </w:lvl>
    <w:lvl w:ilvl="6">
      <w:start w:val="1"/>
      <w:numFmt w:val="decimal"/>
      <w:isLgl/>
      <w:lvlText w:val="%1.%2.%3.%4.%5.%6.%7."/>
      <w:lvlJc w:val="left"/>
      <w:pPr>
        <w:tabs>
          <w:tab w:val="num" w:pos="3000"/>
        </w:tabs>
        <w:ind w:left="3000" w:hanging="1440"/>
      </w:pPr>
      <w:rPr>
        <w:rFonts w:cs="Times New Roman" w:hint="default"/>
      </w:rPr>
    </w:lvl>
    <w:lvl w:ilvl="7">
      <w:start w:val="1"/>
      <w:numFmt w:val="decimal"/>
      <w:isLgl/>
      <w:lvlText w:val="%1.%2.%3.%4.%5.%6.%7.%8."/>
      <w:lvlJc w:val="left"/>
      <w:pPr>
        <w:tabs>
          <w:tab w:val="num" w:pos="3360"/>
        </w:tabs>
        <w:ind w:left="3360" w:hanging="1800"/>
      </w:pPr>
      <w:rPr>
        <w:rFonts w:cs="Times New Roman" w:hint="default"/>
      </w:rPr>
    </w:lvl>
    <w:lvl w:ilvl="8">
      <w:start w:val="1"/>
      <w:numFmt w:val="decimal"/>
      <w:isLgl/>
      <w:lvlText w:val="%1.%2.%3.%4.%5.%6.%7.%8.%9."/>
      <w:lvlJc w:val="left"/>
      <w:pPr>
        <w:tabs>
          <w:tab w:val="num" w:pos="3360"/>
        </w:tabs>
        <w:ind w:left="3360" w:hanging="1800"/>
      </w:pPr>
      <w:rPr>
        <w:rFonts w:cs="Times New Roman" w:hint="default"/>
      </w:rPr>
    </w:lvl>
  </w:abstractNum>
  <w:abstractNum w:abstractNumId="7" w15:restartNumberingAfterBreak="0">
    <w:nsid w:val="217414C3"/>
    <w:multiLevelType w:val="hybridMultilevel"/>
    <w:tmpl w:val="F4B42DFA"/>
    <w:lvl w:ilvl="0" w:tplc="DE68D96E">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24837F5F"/>
    <w:multiLevelType w:val="hybridMultilevel"/>
    <w:tmpl w:val="809E8B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56351E"/>
    <w:multiLevelType w:val="hybridMultilevel"/>
    <w:tmpl w:val="02780B7E"/>
    <w:lvl w:ilvl="0" w:tplc="D682CD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AF37346"/>
    <w:multiLevelType w:val="hybridMultilevel"/>
    <w:tmpl w:val="EBD28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564878"/>
    <w:multiLevelType w:val="multilevel"/>
    <w:tmpl w:val="15E2F0E2"/>
    <w:lvl w:ilvl="0">
      <w:start w:val="1"/>
      <w:numFmt w:val="decimal"/>
      <w:lvlText w:val="%1."/>
      <w:lvlJc w:val="left"/>
      <w:pPr>
        <w:ind w:left="1407" w:hanging="84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2" w15:restartNumberingAfterBreak="0">
    <w:nsid w:val="2F6F673B"/>
    <w:multiLevelType w:val="singleLevel"/>
    <w:tmpl w:val="372054AA"/>
    <w:lvl w:ilvl="0">
      <w:start w:val="16"/>
      <w:numFmt w:val="bullet"/>
      <w:lvlText w:val="-"/>
      <w:lvlJc w:val="left"/>
      <w:pPr>
        <w:tabs>
          <w:tab w:val="num" w:pos="1020"/>
        </w:tabs>
        <w:ind w:left="1020" w:hanging="360"/>
      </w:pPr>
      <w:rPr>
        <w:rFonts w:hint="default"/>
      </w:rPr>
    </w:lvl>
  </w:abstractNum>
  <w:abstractNum w:abstractNumId="13" w15:restartNumberingAfterBreak="0">
    <w:nsid w:val="308E61C7"/>
    <w:multiLevelType w:val="hybridMultilevel"/>
    <w:tmpl w:val="D02A5E40"/>
    <w:lvl w:ilvl="0" w:tplc="2046A4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15:restartNumberingAfterBreak="0">
    <w:nsid w:val="3B67247D"/>
    <w:multiLevelType w:val="hybridMultilevel"/>
    <w:tmpl w:val="71789FBC"/>
    <w:lvl w:ilvl="0" w:tplc="D292C0CC">
      <w:start w:val="1"/>
      <w:numFmt w:val="upperRoman"/>
      <w:lvlText w:val="%1."/>
      <w:lvlJc w:val="left"/>
      <w:pPr>
        <w:tabs>
          <w:tab w:val="num" w:pos="1103"/>
        </w:tabs>
        <w:ind w:left="1103" w:hanging="720"/>
      </w:pPr>
      <w:rPr>
        <w:rFonts w:cs="Times New Roman" w:hint="default"/>
      </w:rPr>
    </w:lvl>
    <w:lvl w:ilvl="1" w:tplc="04190019" w:tentative="1">
      <w:start w:val="1"/>
      <w:numFmt w:val="lowerLetter"/>
      <w:lvlText w:val="%2."/>
      <w:lvlJc w:val="left"/>
      <w:pPr>
        <w:tabs>
          <w:tab w:val="num" w:pos="1463"/>
        </w:tabs>
        <w:ind w:left="1463" w:hanging="360"/>
      </w:pPr>
      <w:rPr>
        <w:rFonts w:cs="Times New Roman"/>
      </w:rPr>
    </w:lvl>
    <w:lvl w:ilvl="2" w:tplc="0419001B" w:tentative="1">
      <w:start w:val="1"/>
      <w:numFmt w:val="lowerRoman"/>
      <w:lvlText w:val="%3."/>
      <w:lvlJc w:val="right"/>
      <w:pPr>
        <w:tabs>
          <w:tab w:val="num" w:pos="2183"/>
        </w:tabs>
        <w:ind w:left="2183" w:hanging="180"/>
      </w:pPr>
      <w:rPr>
        <w:rFonts w:cs="Times New Roman"/>
      </w:rPr>
    </w:lvl>
    <w:lvl w:ilvl="3" w:tplc="0419000F" w:tentative="1">
      <w:start w:val="1"/>
      <w:numFmt w:val="decimal"/>
      <w:lvlText w:val="%4."/>
      <w:lvlJc w:val="left"/>
      <w:pPr>
        <w:tabs>
          <w:tab w:val="num" w:pos="2903"/>
        </w:tabs>
        <w:ind w:left="2903" w:hanging="360"/>
      </w:pPr>
      <w:rPr>
        <w:rFonts w:cs="Times New Roman"/>
      </w:rPr>
    </w:lvl>
    <w:lvl w:ilvl="4" w:tplc="04190019" w:tentative="1">
      <w:start w:val="1"/>
      <w:numFmt w:val="lowerLetter"/>
      <w:lvlText w:val="%5."/>
      <w:lvlJc w:val="left"/>
      <w:pPr>
        <w:tabs>
          <w:tab w:val="num" w:pos="3623"/>
        </w:tabs>
        <w:ind w:left="3623" w:hanging="360"/>
      </w:pPr>
      <w:rPr>
        <w:rFonts w:cs="Times New Roman"/>
      </w:rPr>
    </w:lvl>
    <w:lvl w:ilvl="5" w:tplc="0419001B" w:tentative="1">
      <w:start w:val="1"/>
      <w:numFmt w:val="lowerRoman"/>
      <w:lvlText w:val="%6."/>
      <w:lvlJc w:val="right"/>
      <w:pPr>
        <w:tabs>
          <w:tab w:val="num" w:pos="4343"/>
        </w:tabs>
        <w:ind w:left="4343" w:hanging="180"/>
      </w:pPr>
      <w:rPr>
        <w:rFonts w:cs="Times New Roman"/>
      </w:rPr>
    </w:lvl>
    <w:lvl w:ilvl="6" w:tplc="0419000F" w:tentative="1">
      <w:start w:val="1"/>
      <w:numFmt w:val="decimal"/>
      <w:lvlText w:val="%7."/>
      <w:lvlJc w:val="left"/>
      <w:pPr>
        <w:tabs>
          <w:tab w:val="num" w:pos="5063"/>
        </w:tabs>
        <w:ind w:left="5063" w:hanging="360"/>
      </w:pPr>
      <w:rPr>
        <w:rFonts w:cs="Times New Roman"/>
      </w:rPr>
    </w:lvl>
    <w:lvl w:ilvl="7" w:tplc="04190019" w:tentative="1">
      <w:start w:val="1"/>
      <w:numFmt w:val="lowerLetter"/>
      <w:lvlText w:val="%8."/>
      <w:lvlJc w:val="left"/>
      <w:pPr>
        <w:tabs>
          <w:tab w:val="num" w:pos="5783"/>
        </w:tabs>
        <w:ind w:left="5783" w:hanging="360"/>
      </w:pPr>
      <w:rPr>
        <w:rFonts w:cs="Times New Roman"/>
      </w:rPr>
    </w:lvl>
    <w:lvl w:ilvl="8" w:tplc="0419001B" w:tentative="1">
      <w:start w:val="1"/>
      <w:numFmt w:val="lowerRoman"/>
      <w:lvlText w:val="%9."/>
      <w:lvlJc w:val="right"/>
      <w:pPr>
        <w:tabs>
          <w:tab w:val="num" w:pos="6503"/>
        </w:tabs>
        <w:ind w:left="6503" w:hanging="180"/>
      </w:pPr>
      <w:rPr>
        <w:rFonts w:cs="Times New Roman"/>
      </w:rPr>
    </w:lvl>
  </w:abstractNum>
  <w:abstractNum w:abstractNumId="15" w15:restartNumberingAfterBreak="0">
    <w:nsid w:val="3F9D29E3"/>
    <w:multiLevelType w:val="hybridMultilevel"/>
    <w:tmpl w:val="6F08FECE"/>
    <w:lvl w:ilvl="0" w:tplc="DF9ACA46">
      <w:start w:val="150"/>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443025C4"/>
    <w:multiLevelType w:val="hybridMultilevel"/>
    <w:tmpl w:val="1E62F58A"/>
    <w:lvl w:ilvl="0" w:tplc="8A1E4A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B73AE3"/>
    <w:multiLevelType w:val="hybridMultilevel"/>
    <w:tmpl w:val="3C5E61F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A388ED5"/>
    <w:multiLevelType w:val="multilevel"/>
    <w:tmpl w:val="4B0EBD6E"/>
    <w:lvl w:ilvl="0">
      <w:start w:val="1"/>
      <w:numFmt w:val="bullet"/>
      <w:lvlText w:val="·"/>
      <w:lvlJc w:val="left"/>
      <w:rPr>
        <w:rFonts w:ascii="Symbol" w:hAnsi="Symbol"/>
        <w:color w:val="auto"/>
      </w:rPr>
    </w:lvl>
    <w:lvl w:ilvl="1">
      <w:start w:val="1"/>
      <w:numFmt w:val="decimal"/>
      <w:lvlText w:val="%2."/>
      <w:lvlJc w:val="left"/>
      <w:rPr>
        <w:rFonts w:cs="Times New Roman"/>
        <w:u w:val="single"/>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4F496A95"/>
    <w:multiLevelType w:val="hybridMultilevel"/>
    <w:tmpl w:val="6BDEC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3A93F24"/>
    <w:multiLevelType w:val="hybridMultilevel"/>
    <w:tmpl w:val="D7BAA4A8"/>
    <w:lvl w:ilvl="0" w:tplc="04190001">
      <w:start w:val="1"/>
      <w:numFmt w:val="bullet"/>
      <w:lvlText w:val=""/>
      <w:lvlJc w:val="left"/>
      <w:pPr>
        <w:ind w:left="149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578559A4"/>
    <w:multiLevelType w:val="hybridMultilevel"/>
    <w:tmpl w:val="D7CA1482"/>
    <w:lvl w:ilvl="0" w:tplc="7EF2896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B15273"/>
    <w:multiLevelType w:val="hybridMultilevel"/>
    <w:tmpl w:val="87A433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91D7484"/>
    <w:multiLevelType w:val="hybridMultilevel"/>
    <w:tmpl w:val="9D9E2CDC"/>
    <w:lvl w:ilvl="0" w:tplc="04190001">
      <w:start w:val="1"/>
      <w:numFmt w:val="bullet"/>
      <w:lvlText w:val=""/>
      <w:lvlJc w:val="left"/>
      <w:pPr>
        <w:ind w:left="1497" w:hanging="360"/>
      </w:pPr>
      <w:rPr>
        <w:rFonts w:ascii="Symbol" w:hAnsi="Symbol" w:hint="default"/>
      </w:rPr>
    </w:lvl>
    <w:lvl w:ilvl="1" w:tplc="04190003" w:tentative="1">
      <w:start w:val="1"/>
      <w:numFmt w:val="bullet"/>
      <w:lvlText w:val="o"/>
      <w:lvlJc w:val="left"/>
      <w:pPr>
        <w:ind w:left="2217" w:hanging="360"/>
      </w:pPr>
      <w:rPr>
        <w:rFonts w:ascii="Courier New" w:hAnsi="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24" w15:restartNumberingAfterBreak="0">
    <w:nsid w:val="60747D9E"/>
    <w:multiLevelType w:val="hybridMultilevel"/>
    <w:tmpl w:val="7464B91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F93B60"/>
    <w:multiLevelType w:val="hybridMultilevel"/>
    <w:tmpl w:val="996646AC"/>
    <w:lvl w:ilvl="0" w:tplc="CA88532A">
      <w:start w:val="1"/>
      <w:numFmt w:val="decimal"/>
      <w:lvlText w:val="%1."/>
      <w:lvlJc w:val="left"/>
      <w:pPr>
        <w:tabs>
          <w:tab w:val="num" w:pos="720"/>
        </w:tabs>
        <w:ind w:left="720" w:hanging="360"/>
      </w:pPr>
      <w:rPr>
        <w:rFonts w:cs="Times New Roman" w:hint="default"/>
      </w:rPr>
    </w:lvl>
    <w:lvl w:ilvl="1" w:tplc="09FA2360">
      <w:numFmt w:val="none"/>
      <w:lvlText w:val=""/>
      <w:lvlJc w:val="left"/>
      <w:pPr>
        <w:tabs>
          <w:tab w:val="num" w:pos="360"/>
        </w:tabs>
      </w:pPr>
      <w:rPr>
        <w:rFonts w:cs="Times New Roman"/>
      </w:rPr>
    </w:lvl>
    <w:lvl w:ilvl="2" w:tplc="7B3C101C">
      <w:numFmt w:val="none"/>
      <w:lvlText w:val=""/>
      <w:lvlJc w:val="left"/>
      <w:pPr>
        <w:tabs>
          <w:tab w:val="num" w:pos="360"/>
        </w:tabs>
      </w:pPr>
      <w:rPr>
        <w:rFonts w:cs="Times New Roman"/>
      </w:rPr>
    </w:lvl>
    <w:lvl w:ilvl="3" w:tplc="7C24F3FC">
      <w:numFmt w:val="none"/>
      <w:lvlText w:val=""/>
      <w:lvlJc w:val="left"/>
      <w:pPr>
        <w:tabs>
          <w:tab w:val="num" w:pos="360"/>
        </w:tabs>
      </w:pPr>
      <w:rPr>
        <w:rFonts w:cs="Times New Roman"/>
      </w:rPr>
    </w:lvl>
    <w:lvl w:ilvl="4" w:tplc="90549452">
      <w:numFmt w:val="none"/>
      <w:lvlText w:val=""/>
      <w:lvlJc w:val="left"/>
      <w:pPr>
        <w:tabs>
          <w:tab w:val="num" w:pos="360"/>
        </w:tabs>
      </w:pPr>
      <w:rPr>
        <w:rFonts w:cs="Times New Roman"/>
      </w:rPr>
    </w:lvl>
    <w:lvl w:ilvl="5" w:tplc="99C24F30">
      <w:numFmt w:val="none"/>
      <w:lvlText w:val=""/>
      <w:lvlJc w:val="left"/>
      <w:pPr>
        <w:tabs>
          <w:tab w:val="num" w:pos="360"/>
        </w:tabs>
      </w:pPr>
      <w:rPr>
        <w:rFonts w:cs="Times New Roman"/>
      </w:rPr>
    </w:lvl>
    <w:lvl w:ilvl="6" w:tplc="556C9BD2">
      <w:numFmt w:val="none"/>
      <w:lvlText w:val=""/>
      <w:lvlJc w:val="left"/>
      <w:pPr>
        <w:tabs>
          <w:tab w:val="num" w:pos="360"/>
        </w:tabs>
      </w:pPr>
      <w:rPr>
        <w:rFonts w:cs="Times New Roman"/>
      </w:rPr>
    </w:lvl>
    <w:lvl w:ilvl="7" w:tplc="360493C6">
      <w:numFmt w:val="none"/>
      <w:lvlText w:val=""/>
      <w:lvlJc w:val="left"/>
      <w:pPr>
        <w:tabs>
          <w:tab w:val="num" w:pos="360"/>
        </w:tabs>
      </w:pPr>
      <w:rPr>
        <w:rFonts w:cs="Times New Roman"/>
      </w:rPr>
    </w:lvl>
    <w:lvl w:ilvl="8" w:tplc="B1AA6B52">
      <w:numFmt w:val="none"/>
      <w:lvlText w:val=""/>
      <w:lvlJc w:val="left"/>
      <w:pPr>
        <w:tabs>
          <w:tab w:val="num" w:pos="360"/>
        </w:tabs>
      </w:pPr>
      <w:rPr>
        <w:rFonts w:cs="Times New Roman"/>
      </w:rPr>
    </w:lvl>
  </w:abstractNum>
  <w:abstractNum w:abstractNumId="26" w15:restartNumberingAfterBreak="0">
    <w:nsid w:val="65D56CE1"/>
    <w:multiLevelType w:val="hybridMultilevel"/>
    <w:tmpl w:val="77F0C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811CE6"/>
    <w:multiLevelType w:val="hybridMultilevel"/>
    <w:tmpl w:val="6914AE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A3E2430"/>
    <w:multiLevelType w:val="hybridMultilevel"/>
    <w:tmpl w:val="12C694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95489B"/>
    <w:multiLevelType w:val="multilevel"/>
    <w:tmpl w:val="D45A099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30" w15:restartNumberingAfterBreak="0">
    <w:nsid w:val="70EC597C"/>
    <w:multiLevelType w:val="hybridMultilevel"/>
    <w:tmpl w:val="7E9EF4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11C0078"/>
    <w:multiLevelType w:val="hybridMultilevel"/>
    <w:tmpl w:val="891445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32251F"/>
    <w:multiLevelType w:val="multilevel"/>
    <w:tmpl w:val="A08E08B8"/>
    <w:lvl w:ilvl="0">
      <w:start w:val="1"/>
      <w:numFmt w:val="decimal"/>
      <w:pStyle w:val="S1"/>
      <w:lvlText w:val="%1."/>
      <w:lvlJc w:val="left"/>
      <w:pPr>
        <w:ind w:left="360" w:hanging="360"/>
      </w:pPr>
      <w:rPr>
        <w:rFonts w:cs="Times New Roman"/>
      </w:rPr>
    </w:lvl>
    <w:lvl w:ilvl="1">
      <w:start w:val="1"/>
      <w:numFmt w:val="decimal"/>
      <w:pStyle w:val="S2"/>
      <w:lvlText w:val="%1.%2."/>
      <w:lvlJc w:val="left"/>
      <w:pPr>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3"/>
      <w:lvlText w:val="%1.%2.%3."/>
      <w:lvlJc w:val="left"/>
      <w:pPr>
        <w:ind w:left="122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D462DB1"/>
    <w:multiLevelType w:val="hybridMultilevel"/>
    <w:tmpl w:val="19BE10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D5F7EB5"/>
    <w:multiLevelType w:val="hybridMultilevel"/>
    <w:tmpl w:val="44607426"/>
    <w:lvl w:ilvl="0" w:tplc="745C5CE0">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num w:numId="1">
    <w:abstractNumId w:val="13"/>
  </w:num>
  <w:num w:numId="2">
    <w:abstractNumId w:val="11"/>
  </w:num>
  <w:num w:numId="3">
    <w:abstractNumId w:val="6"/>
  </w:num>
  <w:num w:numId="4">
    <w:abstractNumId w:val="7"/>
  </w:num>
  <w:num w:numId="5">
    <w:abstractNumId w:val="18"/>
  </w:num>
  <w:num w:numId="6">
    <w:abstractNumId w:val="32"/>
  </w:num>
  <w:num w:numId="7">
    <w:abstractNumId w:val="0"/>
  </w:num>
  <w:num w:numId="8">
    <w:abstractNumId w:val="34"/>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21"/>
  </w:num>
  <w:num w:numId="13">
    <w:abstractNumId w:val="8"/>
  </w:num>
  <w:num w:numId="14">
    <w:abstractNumId w:val="12"/>
  </w:num>
  <w:num w:numId="15">
    <w:abstractNumId w:val="14"/>
  </w:num>
  <w:num w:numId="16">
    <w:abstractNumId w:val="29"/>
  </w:num>
  <w:num w:numId="17">
    <w:abstractNumId w:val="31"/>
  </w:num>
  <w:num w:numId="18">
    <w:abstractNumId w:val="17"/>
  </w:num>
  <w:num w:numId="19">
    <w:abstractNumId w:val="27"/>
  </w:num>
  <w:num w:numId="20">
    <w:abstractNumId w:val="15"/>
  </w:num>
  <w:num w:numId="21">
    <w:abstractNumId w:val="2"/>
  </w:num>
  <w:num w:numId="22">
    <w:abstractNumId w:val="1"/>
  </w:num>
  <w:num w:numId="23">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2"/>
  </w:num>
  <w:num w:numId="30">
    <w:abstractNumId w:val="19"/>
  </w:num>
  <w:num w:numId="31">
    <w:abstractNumId w:val="9"/>
  </w:num>
  <w:num w:numId="32">
    <w:abstractNumId w:val="3"/>
  </w:num>
  <w:num w:numId="33">
    <w:abstractNumId w:val="30"/>
  </w:num>
  <w:num w:numId="34">
    <w:abstractNumId w:val="33"/>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4"/>
  </w:num>
  <w:num w:numId="38">
    <w:abstractNumId w:val="10"/>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7EB3"/>
    <w:rsid w:val="00000791"/>
    <w:rsid w:val="0000265B"/>
    <w:rsid w:val="000068A0"/>
    <w:rsid w:val="00007440"/>
    <w:rsid w:val="00010CB2"/>
    <w:rsid w:val="00011E38"/>
    <w:rsid w:val="0001320C"/>
    <w:rsid w:val="0001356F"/>
    <w:rsid w:val="00017D3B"/>
    <w:rsid w:val="000202F7"/>
    <w:rsid w:val="00022E40"/>
    <w:rsid w:val="00025C38"/>
    <w:rsid w:val="0002618C"/>
    <w:rsid w:val="000266BF"/>
    <w:rsid w:val="000305D7"/>
    <w:rsid w:val="00031F38"/>
    <w:rsid w:val="0003215A"/>
    <w:rsid w:val="00032B7C"/>
    <w:rsid w:val="00033729"/>
    <w:rsid w:val="00035996"/>
    <w:rsid w:val="00035B96"/>
    <w:rsid w:val="00037673"/>
    <w:rsid w:val="0004051A"/>
    <w:rsid w:val="00042521"/>
    <w:rsid w:val="000431B3"/>
    <w:rsid w:val="0004453F"/>
    <w:rsid w:val="0004472A"/>
    <w:rsid w:val="00046AAE"/>
    <w:rsid w:val="00051099"/>
    <w:rsid w:val="00051ADB"/>
    <w:rsid w:val="00052AFC"/>
    <w:rsid w:val="00053D04"/>
    <w:rsid w:val="000546B2"/>
    <w:rsid w:val="0005483F"/>
    <w:rsid w:val="000563C2"/>
    <w:rsid w:val="000621F6"/>
    <w:rsid w:val="00063B07"/>
    <w:rsid w:val="00063C34"/>
    <w:rsid w:val="00064B9B"/>
    <w:rsid w:val="00064F24"/>
    <w:rsid w:val="000656A8"/>
    <w:rsid w:val="00066BEC"/>
    <w:rsid w:val="00067749"/>
    <w:rsid w:val="00067D27"/>
    <w:rsid w:val="000702AB"/>
    <w:rsid w:val="0007181B"/>
    <w:rsid w:val="00071EB4"/>
    <w:rsid w:val="00074262"/>
    <w:rsid w:val="00075592"/>
    <w:rsid w:val="00075A83"/>
    <w:rsid w:val="0007628D"/>
    <w:rsid w:val="00077C5D"/>
    <w:rsid w:val="00082026"/>
    <w:rsid w:val="0008417A"/>
    <w:rsid w:val="00085A14"/>
    <w:rsid w:val="00085F32"/>
    <w:rsid w:val="00087A96"/>
    <w:rsid w:val="00091B6E"/>
    <w:rsid w:val="000923BD"/>
    <w:rsid w:val="00093EC1"/>
    <w:rsid w:val="000962C1"/>
    <w:rsid w:val="00096C48"/>
    <w:rsid w:val="00097858"/>
    <w:rsid w:val="000A1A0B"/>
    <w:rsid w:val="000A20C4"/>
    <w:rsid w:val="000A26FD"/>
    <w:rsid w:val="000A2C51"/>
    <w:rsid w:val="000A2CFF"/>
    <w:rsid w:val="000A3B53"/>
    <w:rsid w:val="000A5808"/>
    <w:rsid w:val="000A6167"/>
    <w:rsid w:val="000B02E5"/>
    <w:rsid w:val="000B3980"/>
    <w:rsid w:val="000B3D24"/>
    <w:rsid w:val="000B4961"/>
    <w:rsid w:val="000B67AD"/>
    <w:rsid w:val="000B68E5"/>
    <w:rsid w:val="000C0973"/>
    <w:rsid w:val="000C0FDE"/>
    <w:rsid w:val="000C18D2"/>
    <w:rsid w:val="000C2E39"/>
    <w:rsid w:val="000C30EF"/>
    <w:rsid w:val="000C5067"/>
    <w:rsid w:val="000C51FF"/>
    <w:rsid w:val="000D05FF"/>
    <w:rsid w:val="000D11E1"/>
    <w:rsid w:val="000D2330"/>
    <w:rsid w:val="000D3D0C"/>
    <w:rsid w:val="000D65ED"/>
    <w:rsid w:val="000D6D7E"/>
    <w:rsid w:val="000D796B"/>
    <w:rsid w:val="000E096F"/>
    <w:rsid w:val="000E3A52"/>
    <w:rsid w:val="000E76EF"/>
    <w:rsid w:val="000E78A3"/>
    <w:rsid w:val="000F0512"/>
    <w:rsid w:val="000F10D5"/>
    <w:rsid w:val="000F2C88"/>
    <w:rsid w:val="000F3592"/>
    <w:rsid w:val="000F4321"/>
    <w:rsid w:val="000F6E65"/>
    <w:rsid w:val="0010133D"/>
    <w:rsid w:val="0010302C"/>
    <w:rsid w:val="00104666"/>
    <w:rsid w:val="0010466F"/>
    <w:rsid w:val="00106A92"/>
    <w:rsid w:val="00106B1C"/>
    <w:rsid w:val="00106BB8"/>
    <w:rsid w:val="00107CF8"/>
    <w:rsid w:val="0011441F"/>
    <w:rsid w:val="00116D24"/>
    <w:rsid w:val="00117AED"/>
    <w:rsid w:val="00117D3D"/>
    <w:rsid w:val="00117D4E"/>
    <w:rsid w:val="001214D5"/>
    <w:rsid w:val="00121CEE"/>
    <w:rsid w:val="001227A4"/>
    <w:rsid w:val="001232CD"/>
    <w:rsid w:val="0012389D"/>
    <w:rsid w:val="00125BFA"/>
    <w:rsid w:val="00127C61"/>
    <w:rsid w:val="00130891"/>
    <w:rsid w:val="00130A72"/>
    <w:rsid w:val="0013133F"/>
    <w:rsid w:val="00132490"/>
    <w:rsid w:val="00132877"/>
    <w:rsid w:val="0013349F"/>
    <w:rsid w:val="001339F0"/>
    <w:rsid w:val="001346A9"/>
    <w:rsid w:val="00136F56"/>
    <w:rsid w:val="00141605"/>
    <w:rsid w:val="00142134"/>
    <w:rsid w:val="00145301"/>
    <w:rsid w:val="00145634"/>
    <w:rsid w:val="00146C91"/>
    <w:rsid w:val="00151965"/>
    <w:rsid w:val="00151D59"/>
    <w:rsid w:val="00151EFD"/>
    <w:rsid w:val="00155E7B"/>
    <w:rsid w:val="00162EA8"/>
    <w:rsid w:val="0016319F"/>
    <w:rsid w:val="001652B7"/>
    <w:rsid w:val="00167E70"/>
    <w:rsid w:val="00172901"/>
    <w:rsid w:val="00173A71"/>
    <w:rsid w:val="00174FB8"/>
    <w:rsid w:val="0017532E"/>
    <w:rsid w:val="001761AA"/>
    <w:rsid w:val="001810D2"/>
    <w:rsid w:val="0018125F"/>
    <w:rsid w:val="0018209A"/>
    <w:rsid w:val="0018494F"/>
    <w:rsid w:val="00187694"/>
    <w:rsid w:val="00193456"/>
    <w:rsid w:val="0019392C"/>
    <w:rsid w:val="00193D1E"/>
    <w:rsid w:val="00195F50"/>
    <w:rsid w:val="00197402"/>
    <w:rsid w:val="001A0AAD"/>
    <w:rsid w:val="001A0B33"/>
    <w:rsid w:val="001A21A8"/>
    <w:rsid w:val="001A2ACB"/>
    <w:rsid w:val="001A32C3"/>
    <w:rsid w:val="001A3A9C"/>
    <w:rsid w:val="001A3BE3"/>
    <w:rsid w:val="001A624C"/>
    <w:rsid w:val="001A63CD"/>
    <w:rsid w:val="001A640F"/>
    <w:rsid w:val="001A678A"/>
    <w:rsid w:val="001A6A95"/>
    <w:rsid w:val="001A7847"/>
    <w:rsid w:val="001A7EA6"/>
    <w:rsid w:val="001A7FD8"/>
    <w:rsid w:val="001B2026"/>
    <w:rsid w:val="001B2261"/>
    <w:rsid w:val="001B336B"/>
    <w:rsid w:val="001B5881"/>
    <w:rsid w:val="001B5F2E"/>
    <w:rsid w:val="001B613F"/>
    <w:rsid w:val="001B7111"/>
    <w:rsid w:val="001C0026"/>
    <w:rsid w:val="001D1084"/>
    <w:rsid w:val="001D1494"/>
    <w:rsid w:val="001D21C6"/>
    <w:rsid w:val="001D2280"/>
    <w:rsid w:val="001D3E65"/>
    <w:rsid w:val="001D5189"/>
    <w:rsid w:val="001D5B18"/>
    <w:rsid w:val="001D5D86"/>
    <w:rsid w:val="001D6DA0"/>
    <w:rsid w:val="001E03FE"/>
    <w:rsid w:val="001E2109"/>
    <w:rsid w:val="001E31F9"/>
    <w:rsid w:val="001E442B"/>
    <w:rsid w:val="001E4622"/>
    <w:rsid w:val="001E5268"/>
    <w:rsid w:val="001F03E1"/>
    <w:rsid w:val="001F1038"/>
    <w:rsid w:val="001F1DBD"/>
    <w:rsid w:val="001F27CF"/>
    <w:rsid w:val="001F3384"/>
    <w:rsid w:val="001F55CD"/>
    <w:rsid w:val="001F5D5D"/>
    <w:rsid w:val="001F6A81"/>
    <w:rsid w:val="001F6F62"/>
    <w:rsid w:val="0020438D"/>
    <w:rsid w:val="00204456"/>
    <w:rsid w:val="00204658"/>
    <w:rsid w:val="002046B8"/>
    <w:rsid w:val="00204A84"/>
    <w:rsid w:val="00204B40"/>
    <w:rsid w:val="0020767B"/>
    <w:rsid w:val="00210865"/>
    <w:rsid w:val="00210DDE"/>
    <w:rsid w:val="00210DFA"/>
    <w:rsid w:val="00211420"/>
    <w:rsid w:val="00212AB2"/>
    <w:rsid w:val="00212C6B"/>
    <w:rsid w:val="00214702"/>
    <w:rsid w:val="00216ECB"/>
    <w:rsid w:val="0021705B"/>
    <w:rsid w:val="002202EA"/>
    <w:rsid w:val="0022262D"/>
    <w:rsid w:val="00223877"/>
    <w:rsid w:val="0022443D"/>
    <w:rsid w:val="00226E66"/>
    <w:rsid w:val="00226F0F"/>
    <w:rsid w:val="002272A0"/>
    <w:rsid w:val="00227EF9"/>
    <w:rsid w:val="00230896"/>
    <w:rsid w:val="00231A05"/>
    <w:rsid w:val="00231EF9"/>
    <w:rsid w:val="00232796"/>
    <w:rsid w:val="002327AF"/>
    <w:rsid w:val="0023372B"/>
    <w:rsid w:val="00233F55"/>
    <w:rsid w:val="00234AD4"/>
    <w:rsid w:val="00235067"/>
    <w:rsid w:val="00236CBA"/>
    <w:rsid w:val="002423CE"/>
    <w:rsid w:val="00243104"/>
    <w:rsid w:val="002433FB"/>
    <w:rsid w:val="00243704"/>
    <w:rsid w:val="00244841"/>
    <w:rsid w:val="00246337"/>
    <w:rsid w:val="00247E6D"/>
    <w:rsid w:val="002513DE"/>
    <w:rsid w:val="00252464"/>
    <w:rsid w:val="00253135"/>
    <w:rsid w:val="00253715"/>
    <w:rsid w:val="0025430C"/>
    <w:rsid w:val="00254A8B"/>
    <w:rsid w:val="00261255"/>
    <w:rsid w:val="0026244A"/>
    <w:rsid w:val="00262547"/>
    <w:rsid w:val="00263767"/>
    <w:rsid w:val="00273025"/>
    <w:rsid w:val="002737A1"/>
    <w:rsid w:val="002758DB"/>
    <w:rsid w:val="00276565"/>
    <w:rsid w:val="0027702F"/>
    <w:rsid w:val="002775CC"/>
    <w:rsid w:val="0028132F"/>
    <w:rsid w:val="00281DA4"/>
    <w:rsid w:val="00282630"/>
    <w:rsid w:val="00283966"/>
    <w:rsid w:val="0028516E"/>
    <w:rsid w:val="0028650B"/>
    <w:rsid w:val="00286737"/>
    <w:rsid w:val="00286D71"/>
    <w:rsid w:val="002878E1"/>
    <w:rsid w:val="00287A80"/>
    <w:rsid w:val="002917C4"/>
    <w:rsid w:val="0029188A"/>
    <w:rsid w:val="00292141"/>
    <w:rsid w:val="00293ED8"/>
    <w:rsid w:val="00294CD8"/>
    <w:rsid w:val="00295098"/>
    <w:rsid w:val="00297B06"/>
    <w:rsid w:val="002A1ABB"/>
    <w:rsid w:val="002A20C5"/>
    <w:rsid w:val="002A2E91"/>
    <w:rsid w:val="002A37E9"/>
    <w:rsid w:val="002A3CE5"/>
    <w:rsid w:val="002A4E94"/>
    <w:rsid w:val="002A58EB"/>
    <w:rsid w:val="002A6D04"/>
    <w:rsid w:val="002A72C5"/>
    <w:rsid w:val="002B0BF3"/>
    <w:rsid w:val="002B38E2"/>
    <w:rsid w:val="002B4987"/>
    <w:rsid w:val="002B5143"/>
    <w:rsid w:val="002C01E0"/>
    <w:rsid w:val="002C1DB6"/>
    <w:rsid w:val="002C22EA"/>
    <w:rsid w:val="002C2593"/>
    <w:rsid w:val="002C27D5"/>
    <w:rsid w:val="002C3773"/>
    <w:rsid w:val="002C5A84"/>
    <w:rsid w:val="002C5E62"/>
    <w:rsid w:val="002C7E70"/>
    <w:rsid w:val="002D1BF7"/>
    <w:rsid w:val="002D2843"/>
    <w:rsid w:val="002D2C2C"/>
    <w:rsid w:val="002D2C8F"/>
    <w:rsid w:val="002D3B9E"/>
    <w:rsid w:val="002D4204"/>
    <w:rsid w:val="002D595A"/>
    <w:rsid w:val="002E03E2"/>
    <w:rsid w:val="002E0432"/>
    <w:rsid w:val="002E0DFE"/>
    <w:rsid w:val="002E0EDF"/>
    <w:rsid w:val="002E39F9"/>
    <w:rsid w:val="002E45F1"/>
    <w:rsid w:val="002E47BA"/>
    <w:rsid w:val="002E4FDE"/>
    <w:rsid w:val="002E6244"/>
    <w:rsid w:val="002E7620"/>
    <w:rsid w:val="002F002F"/>
    <w:rsid w:val="002F0756"/>
    <w:rsid w:val="002F1124"/>
    <w:rsid w:val="002F165E"/>
    <w:rsid w:val="002F3957"/>
    <w:rsid w:val="002F4EF8"/>
    <w:rsid w:val="002F52AD"/>
    <w:rsid w:val="002F556C"/>
    <w:rsid w:val="002F651D"/>
    <w:rsid w:val="002F692E"/>
    <w:rsid w:val="002F6E06"/>
    <w:rsid w:val="002F7564"/>
    <w:rsid w:val="002F791F"/>
    <w:rsid w:val="00301148"/>
    <w:rsid w:val="00302868"/>
    <w:rsid w:val="00303BCE"/>
    <w:rsid w:val="00304F50"/>
    <w:rsid w:val="00307091"/>
    <w:rsid w:val="003111EF"/>
    <w:rsid w:val="00314466"/>
    <w:rsid w:val="003169F4"/>
    <w:rsid w:val="0032070E"/>
    <w:rsid w:val="00321488"/>
    <w:rsid w:val="0032154C"/>
    <w:rsid w:val="00321C8B"/>
    <w:rsid w:val="0032452D"/>
    <w:rsid w:val="00324731"/>
    <w:rsid w:val="00324EEC"/>
    <w:rsid w:val="00325793"/>
    <w:rsid w:val="00325E0E"/>
    <w:rsid w:val="00327AFA"/>
    <w:rsid w:val="00331CA9"/>
    <w:rsid w:val="0033298A"/>
    <w:rsid w:val="00333497"/>
    <w:rsid w:val="003337A7"/>
    <w:rsid w:val="00334AC2"/>
    <w:rsid w:val="00334E81"/>
    <w:rsid w:val="00336A73"/>
    <w:rsid w:val="003420F0"/>
    <w:rsid w:val="00343146"/>
    <w:rsid w:val="00343653"/>
    <w:rsid w:val="003437E1"/>
    <w:rsid w:val="00343EDE"/>
    <w:rsid w:val="00344C7A"/>
    <w:rsid w:val="0034640F"/>
    <w:rsid w:val="00350713"/>
    <w:rsid w:val="00350E79"/>
    <w:rsid w:val="00351075"/>
    <w:rsid w:val="003514CE"/>
    <w:rsid w:val="0035322C"/>
    <w:rsid w:val="00355C24"/>
    <w:rsid w:val="003562D7"/>
    <w:rsid w:val="00360CDD"/>
    <w:rsid w:val="00361FF0"/>
    <w:rsid w:val="00363A03"/>
    <w:rsid w:val="0036490D"/>
    <w:rsid w:val="00364F60"/>
    <w:rsid w:val="00365469"/>
    <w:rsid w:val="00365ACB"/>
    <w:rsid w:val="0037022A"/>
    <w:rsid w:val="0037083F"/>
    <w:rsid w:val="003716AF"/>
    <w:rsid w:val="00373A43"/>
    <w:rsid w:val="00376E66"/>
    <w:rsid w:val="003772E0"/>
    <w:rsid w:val="00377538"/>
    <w:rsid w:val="003776AF"/>
    <w:rsid w:val="003803E8"/>
    <w:rsid w:val="003804D4"/>
    <w:rsid w:val="00380EB4"/>
    <w:rsid w:val="003813E7"/>
    <w:rsid w:val="003825AA"/>
    <w:rsid w:val="00382A93"/>
    <w:rsid w:val="00382F4E"/>
    <w:rsid w:val="00383F3C"/>
    <w:rsid w:val="00385398"/>
    <w:rsid w:val="00386D91"/>
    <w:rsid w:val="00386FEC"/>
    <w:rsid w:val="003870E2"/>
    <w:rsid w:val="00391A49"/>
    <w:rsid w:val="00393E85"/>
    <w:rsid w:val="00394255"/>
    <w:rsid w:val="00394F26"/>
    <w:rsid w:val="003971A1"/>
    <w:rsid w:val="003A3B46"/>
    <w:rsid w:val="003A4154"/>
    <w:rsid w:val="003A5B23"/>
    <w:rsid w:val="003B4B60"/>
    <w:rsid w:val="003C1691"/>
    <w:rsid w:val="003C3679"/>
    <w:rsid w:val="003C42D7"/>
    <w:rsid w:val="003C5285"/>
    <w:rsid w:val="003C5DE7"/>
    <w:rsid w:val="003C6144"/>
    <w:rsid w:val="003C619B"/>
    <w:rsid w:val="003C7937"/>
    <w:rsid w:val="003D0E62"/>
    <w:rsid w:val="003D0EFF"/>
    <w:rsid w:val="003D1AD8"/>
    <w:rsid w:val="003D1B35"/>
    <w:rsid w:val="003D1EDC"/>
    <w:rsid w:val="003D3789"/>
    <w:rsid w:val="003D4658"/>
    <w:rsid w:val="003D5524"/>
    <w:rsid w:val="003D6007"/>
    <w:rsid w:val="003D6376"/>
    <w:rsid w:val="003D732C"/>
    <w:rsid w:val="003E0706"/>
    <w:rsid w:val="003E1024"/>
    <w:rsid w:val="003E10C5"/>
    <w:rsid w:val="003E115E"/>
    <w:rsid w:val="003E1E62"/>
    <w:rsid w:val="003E295B"/>
    <w:rsid w:val="003E389B"/>
    <w:rsid w:val="003E7340"/>
    <w:rsid w:val="003F5688"/>
    <w:rsid w:val="003F62CE"/>
    <w:rsid w:val="003F66D4"/>
    <w:rsid w:val="003F6FF3"/>
    <w:rsid w:val="003F7A84"/>
    <w:rsid w:val="004017D0"/>
    <w:rsid w:val="00401A4D"/>
    <w:rsid w:val="00402146"/>
    <w:rsid w:val="004022D7"/>
    <w:rsid w:val="004025FA"/>
    <w:rsid w:val="00402B33"/>
    <w:rsid w:val="00402E51"/>
    <w:rsid w:val="0040316C"/>
    <w:rsid w:val="004037BE"/>
    <w:rsid w:val="00404695"/>
    <w:rsid w:val="004049CD"/>
    <w:rsid w:val="00405916"/>
    <w:rsid w:val="004061CB"/>
    <w:rsid w:val="00407568"/>
    <w:rsid w:val="004078D4"/>
    <w:rsid w:val="004112D5"/>
    <w:rsid w:val="0041144F"/>
    <w:rsid w:val="00412814"/>
    <w:rsid w:val="00413405"/>
    <w:rsid w:val="004138C9"/>
    <w:rsid w:val="00413E17"/>
    <w:rsid w:val="004152BD"/>
    <w:rsid w:val="00415FA1"/>
    <w:rsid w:val="00416AD5"/>
    <w:rsid w:val="00416E03"/>
    <w:rsid w:val="0042069B"/>
    <w:rsid w:val="00421F69"/>
    <w:rsid w:val="004242D6"/>
    <w:rsid w:val="00424564"/>
    <w:rsid w:val="00424D3D"/>
    <w:rsid w:val="00425EFF"/>
    <w:rsid w:val="00426007"/>
    <w:rsid w:val="0042623D"/>
    <w:rsid w:val="004271DA"/>
    <w:rsid w:val="004321DD"/>
    <w:rsid w:val="00433F18"/>
    <w:rsid w:val="004352BE"/>
    <w:rsid w:val="00436718"/>
    <w:rsid w:val="00437A7B"/>
    <w:rsid w:val="00440581"/>
    <w:rsid w:val="00444E21"/>
    <w:rsid w:val="004465ED"/>
    <w:rsid w:val="00446670"/>
    <w:rsid w:val="00446C85"/>
    <w:rsid w:val="00446F1A"/>
    <w:rsid w:val="0044752D"/>
    <w:rsid w:val="004504D8"/>
    <w:rsid w:val="0045097F"/>
    <w:rsid w:val="00451042"/>
    <w:rsid w:val="004527E2"/>
    <w:rsid w:val="004553E9"/>
    <w:rsid w:val="00457E21"/>
    <w:rsid w:val="00461746"/>
    <w:rsid w:val="00461CA3"/>
    <w:rsid w:val="0046484D"/>
    <w:rsid w:val="00464BAA"/>
    <w:rsid w:val="004657FA"/>
    <w:rsid w:val="004703AA"/>
    <w:rsid w:val="004739FD"/>
    <w:rsid w:val="00473FB7"/>
    <w:rsid w:val="00474B73"/>
    <w:rsid w:val="0047669D"/>
    <w:rsid w:val="00476CEA"/>
    <w:rsid w:val="004770B7"/>
    <w:rsid w:val="00477CC4"/>
    <w:rsid w:val="00477DF9"/>
    <w:rsid w:val="00480B37"/>
    <w:rsid w:val="00482E2D"/>
    <w:rsid w:val="004832F6"/>
    <w:rsid w:val="00484E7D"/>
    <w:rsid w:val="00486086"/>
    <w:rsid w:val="004866F3"/>
    <w:rsid w:val="00486C5C"/>
    <w:rsid w:val="004870DC"/>
    <w:rsid w:val="00490F5C"/>
    <w:rsid w:val="00495632"/>
    <w:rsid w:val="004959B6"/>
    <w:rsid w:val="004A1DC5"/>
    <w:rsid w:val="004A1F98"/>
    <w:rsid w:val="004A4175"/>
    <w:rsid w:val="004A4BCB"/>
    <w:rsid w:val="004A4FA8"/>
    <w:rsid w:val="004A536D"/>
    <w:rsid w:val="004A6C36"/>
    <w:rsid w:val="004B2E4A"/>
    <w:rsid w:val="004B3F32"/>
    <w:rsid w:val="004B789D"/>
    <w:rsid w:val="004C13BF"/>
    <w:rsid w:val="004C1A03"/>
    <w:rsid w:val="004C2999"/>
    <w:rsid w:val="004C3864"/>
    <w:rsid w:val="004C6E27"/>
    <w:rsid w:val="004C76C4"/>
    <w:rsid w:val="004D2725"/>
    <w:rsid w:val="004D3734"/>
    <w:rsid w:val="004D4E5B"/>
    <w:rsid w:val="004D5C87"/>
    <w:rsid w:val="004D6720"/>
    <w:rsid w:val="004E1A47"/>
    <w:rsid w:val="004E478F"/>
    <w:rsid w:val="004E4AB7"/>
    <w:rsid w:val="004E50BA"/>
    <w:rsid w:val="004E7E17"/>
    <w:rsid w:val="004F194B"/>
    <w:rsid w:val="004F34BE"/>
    <w:rsid w:val="004F4B83"/>
    <w:rsid w:val="004F4FDE"/>
    <w:rsid w:val="004F6B74"/>
    <w:rsid w:val="004F7AA2"/>
    <w:rsid w:val="004F7C3C"/>
    <w:rsid w:val="004F7CF4"/>
    <w:rsid w:val="005014AD"/>
    <w:rsid w:val="00502AEB"/>
    <w:rsid w:val="00502D44"/>
    <w:rsid w:val="0050444A"/>
    <w:rsid w:val="00504C9B"/>
    <w:rsid w:val="0051176E"/>
    <w:rsid w:val="00513A39"/>
    <w:rsid w:val="00515294"/>
    <w:rsid w:val="00517FDF"/>
    <w:rsid w:val="00523C01"/>
    <w:rsid w:val="0052514C"/>
    <w:rsid w:val="0052533C"/>
    <w:rsid w:val="00525E5D"/>
    <w:rsid w:val="0052646B"/>
    <w:rsid w:val="00527281"/>
    <w:rsid w:val="00531703"/>
    <w:rsid w:val="00531EE9"/>
    <w:rsid w:val="00532869"/>
    <w:rsid w:val="005328A7"/>
    <w:rsid w:val="00534206"/>
    <w:rsid w:val="00535719"/>
    <w:rsid w:val="00535FEC"/>
    <w:rsid w:val="005367AA"/>
    <w:rsid w:val="00537424"/>
    <w:rsid w:val="00541C12"/>
    <w:rsid w:val="00542333"/>
    <w:rsid w:val="00543303"/>
    <w:rsid w:val="0054645A"/>
    <w:rsid w:val="005507F2"/>
    <w:rsid w:val="00551DE1"/>
    <w:rsid w:val="00553A9D"/>
    <w:rsid w:val="005541B0"/>
    <w:rsid w:val="00554E89"/>
    <w:rsid w:val="00554EE4"/>
    <w:rsid w:val="00557C19"/>
    <w:rsid w:val="00560EBD"/>
    <w:rsid w:val="005625FE"/>
    <w:rsid w:val="0056343B"/>
    <w:rsid w:val="00563986"/>
    <w:rsid w:val="00563EF0"/>
    <w:rsid w:val="00567BD0"/>
    <w:rsid w:val="00572379"/>
    <w:rsid w:val="00574079"/>
    <w:rsid w:val="0057525A"/>
    <w:rsid w:val="005757EA"/>
    <w:rsid w:val="00575D35"/>
    <w:rsid w:val="00576060"/>
    <w:rsid w:val="00580565"/>
    <w:rsid w:val="00581587"/>
    <w:rsid w:val="0058186A"/>
    <w:rsid w:val="005844B7"/>
    <w:rsid w:val="00584526"/>
    <w:rsid w:val="00584819"/>
    <w:rsid w:val="00584E6F"/>
    <w:rsid w:val="00586751"/>
    <w:rsid w:val="005876F7"/>
    <w:rsid w:val="00590513"/>
    <w:rsid w:val="00590723"/>
    <w:rsid w:val="005908B4"/>
    <w:rsid w:val="005916D1"/>
    <w:rsid w:val="005932B2"/>
    <w:rsid w:val="00593D66"/>
    <w:rsid w:val="005950C7"/>
    <w:rsid w:val="005A0705"/>
    <w:rsid w:val="005A0C67"/>
    <w:rsid w:val="005A127F"/>
    <w:rsid w:val="005A15C3"/>
    <w:rsid w:val="005A30AB"/>
    <w:rsid w:val="005A36D5"/>
    <w:rsid w:val="005A418F"/>
    <w:rsid w:val="005A57DE"/>
    <w:rsid w:val="005A5D79"/>
    <w:rsid w:val="005A643B"/>
    <w:rsid w:val="005A6945"/>
    <w:rsid w:val="005A7FCC"/>
    <w:rsid w:val="005B04DD"/>
    <w:rsid w:val="005B1064"/>
    <w:rsid w:val="005B240E"/>
    <w:rsid w:val="005B284D"/>
    <w:rsid w:val="005B2A8C"/>
    <w:rsid w:val="005B31E9"/>
    <w:rsid w:val="005B38F9"/>
    <w:rsid w:val="005B4DD7"/>
    <w:rsid w:val="005B6B12"/>
    <w:rsid w:val="005B7B0A"/>
    <w:rsid w:val="005B7B3E"/>
    <w:rsid w:val="005C02D2"/>
    <w:rsid w:val="005C0745"/>
    <w:rsid w:val="005C1295"/>
    <w:rsid w:val="005C4E84"/>
    <w:rsid w:val="005C4F4B"/>
    <w:rsid w:val="005C4FCD"/>
    <w:rsid w:val="005C5A36"/>
    <w:rsid w:val="005C6563"/>
    <w:rsid w:val="005C7B45"/>
    <w:rsid w:val="005D0EB5"/>
    <w:rsid w:val="005D25B1"/>
    <w:rsid w:val="005D304B"/>
    <w:rsid w:val="005D421F"/>
    <w:rsid w:val="005D42CF"/>
    <w:rsid w:val="005D4741"/>
    <w:rsid w:val="005D69BD"/>
    <w:rsid w:val="005D6ED8"/>
    <w:rsid w:val="005E1A2A"/>
    <w:rsid w:val="005E3A61"/>
    <w:rsid w:val="005E4373"/>
    <w:rsid w:val="005E545D"/>
    <w:rsid w:val="005E5F6D"/>
    <w:rsid w:val="005E6E2F"/>
    <w:rsid w:val="005F18DA"/>
    <w:rsid w:val="005F2394"/>
    <w:rsid w:val="005F27FC"/>
    <w:rsid w:val="005F367C"/>
    <w:rsid w:val="005F39DB"/>
    <w:rsid w:val="005F5E36"/>
    <w:rsid w:val="005F60E0"/>
    <w:rsid w:val="00601D80"/>
    <w:rsid w:val="00605DC1"/>
    <w:rsid w:val="006109E0"/>
    <w:rsid w:val="00613C07"/>
    <w:rsid w:val="006172FF"/>
    <w:rsid w:val="00617948"/>
    <w:rsid w:val="00617D42"/>
    <w:rsid w:val="006215F8"/>
    <w:rsid w:val="0062248D"/>
    <w:rsid w:val="00623650"/>
    <w:rsid w:val="006244C3"/>
    <w:rsid w:val="00625D69"/>
    <w:rsid w:val="00626748"/>
    <w:rsid w:val="00627C84"/>
    <w:rsid w:val="006310B5"/>
    <w:rsid w:val="006346B2"/>
    <w:rsid w:val="00636566"/>
    <w:rsid w:val="00637127"/>
    <w:rsid w:val="0064045A"/>
    <w:rsid w:val="00640B45"/>
    <w:rsid w:val="00641156"/>
    <w:rsid w:val="00641C05"/>
    <w:rsid w:val="00643188"/>
    <w:rsid w:val="006450F6"/>
    <w:rsid w:val="00645559"/>
    <w:rsid w:val="00645E2A"/>
    <w:rsid w:val="00646FEE"/>
    <w:rsid w:val="00647B30"/>
    <w:rsid w:val="00647E6B"/>
    <w:rsid w:val="00651845"/>
    <w:rsid w:val="00652273"/>
    <w:rsid w:val="00653988"/>
    <w:rsid w:val="0065712F"/>
    <w:rsid w:val="006617B9"/>
    <w:rsid w:val="00662994"/>
    <w:rsid w:val="0066470A"/>
    <w:rsid w:val="00664D7E"/>
    <w:rsid w:val="006658EC"/>
    <w:rsid w:val="00672CED"/>
    <w:rsid w:val="006742DF"/>
    <w:rsid w:val="00674E91"/>
    <w:rsid w:val="006758EC"/>
    <w:rsid w:val="00677A35"/>
    <w:rsid w:val="006801D0"/>
    <w:rsid w:val="00680BF5"/>
    <w:rsid w:val="00680F5C"/>
    <w:rsid w:val="00681674"/>
    <w:rsid w:val="0068316E"/>
    <w:rsid w:val="0068782C"/>
    <w:rsid w:val="00687ABD"/>
    <w:rsid w:val="0069126E"/>
    <w:rsid w:val="00694B79"/>
    <w:rsid w:val="00694C68"/>
    <w:rsid w:val="006961BA"/>
    <w:rsid w:val="006A0181"/>
    <w:rsid w:val="006A0FC5"/>
    <w:rsid w:val="006A4004"/>
    <w:rsid w:val="006A4C0C"/>
    <w:rsid w:val="006A51EE"/>
    <w:rsid w:val="006A534D"/>
    <w:rsid w:val="006A6337"/>
    <w:rsid w:val="006A7045"/>
    <w:rsid w:val="006B166D"/>
    <w:rsid w:val="006B1D53"/>
    <w:rsid w:val="006B2205"/>
    <w:rsid w:val="006B248A"/>
    <w:rsid w:val="006B2BD7"/>
    <w:rsid w:val="006B308E"/>
    <w:rsid w:val="006B41BA"/>
    <w:rsid w:val="006B51A4"/>
    <w:rsid w:val="006B5648"/>
    <w:rsid w:val="006B599B"/>
    <w:rsid w:val="006B72E6"/>
    <w:rsid w:val="006C0C57"/>
    <w:rsid w:val="006C0E49"/>
    <w:rsid w:val="006C1278"/>
    <w:rsid w:val="006C131B"/>
    <w:rsid w:val="006C3B9F"/>
    <w:rsid w:val="006C668B"/>
    <w:rsid w:val="006D0133"/>
    <w:rsid w:val="006D0CB1"/>
    <w:rsid w:val="006D299D"/>
    <w:rsid w:val="006E3AD6"/>
    <w:rsid w:val="006E41E0"/>
    <w:rsid w:val="006E4643"/>
    <w:rsid w:val="006E494C"/>
    <w:rsid w:val="006E59BE"/>
    <w:rsid w:val="006E655D"/>
    <w:rsid w:val="006E7259"/>
    <w:rsid w:val="006E7BF7"/>
    <w:rsid w:val="006F2333"/>
    <w:rsid w:val="006F2CB1"/>
    <w:rsid w:val="006F3555"/>
    <w:rsid w:val="006F70E3"/>
    <w:rsid w:val="006F72AC"/>
    <w:rsid w:val="0070284F"/>
    <w:rsid w:val="00702B49"/>
    <w:rsid w:val="00703B0A"/>
    <w:rsid w:val="00710C03"/>
    <w:rsid w:val="00710DB8"/>
    <w:rsid w:val="00711615"/>
    <w:rsid w:val="00711FE4"/>
    <w:rsid w:val="00713338"/>
    <w:rsid w:val="00713975"/>
    <w:rsid w:val="00714A85"/>
    <w:rsid w:val="00716E23"/>
    <w:rsid w:val="00720F8B"/>
    <w:rsid w:val="00726662"/>
    <w:rsid w:val="00726E65"/>
    <w:rsid w:val="00730C27"/>
    <w:rsid w:val="007318BB"/>
    <w:rsid w:val="00732792"/>
    <w:rsid w:val="00732C98"/>
    <w:rsid w:val="00735B42"/>
    <w:rsid w:val="007370B5"/>
    <w:rsid w:val="007422C6"/>
    <w:rsid w:val="0074386F"/>
    <w:rsid w:val="007448F7"/>
    <w:rsid w:val="00744F4D"/>
    <w:rsid w:val="00745946"/>
    <w:rsid w:val="0074623F"/>
    <w:rsid w:val="00746ACA"/>
    <w:rsid w:val="00747619"/>
    <w:rsid w:val="00747BD1"/>
    <w:rsid w:val="00747EDB"/>
    <w:rsid w:val="00750AD1"/>
    <w:rsid w:val="007522E3"/>
    <w:rsid w:val="00754AC4"/>
    <w:rsid w:val="00754B29"/>
    <w:rsid w:val="007551DA"/>
    <w:rsid w:val="00755FBB"/>
    <w:rsid w:val="00756F1F"/>
    <w:rsid w:val="0075757D"/>
    <w:rsid w:val="00757E41"/>
    <w:rsid w:val="00757FEA"/>
    <w:rsid w:val="00760BE4"/>
    <w:rsid w:val="007618B8"/>
    <w:rsid w:val="0076195A"/>
    <w:rsid w:val="00762EF7"/>
    <w:rsid w:val="00765448"/>
    <w:rsid w:val="00767691"/>
    <w:rsid w:val="00767812"/>
    <w:rsid w:val="00772F36"/>
    <w:rsid w:val="0077302E"/>
    <w:rsid w:val="00774024"/>
    <w:rsid w:val="00777615"/>
    <w:rsid w:val="007809C4"/>
    <w:rsid w:val="00781437"/>
    <w:rsid w:val="007832D4"/>
    <w:rsid w:val="00784133"/>
    <w:rsid w:val="00784A4D"/>
    <w:rsid w:val="00784B10"/>
    <w:rsid w:val="00785404"/>
    <w:rsid w:val="00787651"/>
    <w:rsid w:val="00787AC7"/>
    <w:rsid w:val="00790AA9"/>
    <w:rsid w:val="00790DC1"/>
    <w:rsid w:val="00791874"/>
    <w:rsid w:val="00791999"/>
    <w:rsid w:val="0079296E"/>
    <w:rsid w:val="007946CE"/>
    <w:rsid w:val="00794A8E"/>
    <w:rsid w:val="00797042"/>
    <w:rsid w:val="007A0E56"/>
    <w:rsid w:val="007A1861"/>
    <w:rsid w:val="007A20E5"/>
    <w:rsid w:val="007A2993"/>
    <w:rsid w:val="007A3175"/>
    <w:rsid w:val="007A3610"/>
    <w:rsid w:val="007A4752"/>
    <w:rsid w:val="007A5047"/>
    <w:rsid w:val="007A586A"/>
    <w:rsid w:val="007A6365"/>
    <w:rsid w:val="007B128A"/>
    <w:rsid w:val="007B253F"/>
    <w:rsid w:val="007B3902"/>
    <w:rsid w:val="007B4379"/>
    <w:rsid w:val="007B4F96"/>
    <w:rsid w:val="007B5807"/>
    <w:rsid w:val="007B7555"/>
    <w:rsid w:val="007B7891"/>
    <w:rsid w:val="007B7F2B"/>
    <w:rsid w:val="007C08CF"/>
    <w:rsid w:val="007C1F9A"/>
    <w:rsid w:val="007C2C29"/>
    <w:rsid w:val="007C3066"/>
    <w:rsid w:val="007C30F8"/>
    <w:rsid w:val="007C7549"/>
    <w:rsid w:val="007C7587"/>
    <w:rsid w:val="007D290C"/>
    <w:rsid w:val="007D3917"/>
    <w:rsid w:val="007D4BC2"/>
    <w:rsid w:val="007D541B"/>
    <w:rsid w:val="007D6177"/>
    <w:rsid w:val="007E0409"/>
    <w:rsid w:val="007E18DF"/>
    <w:rsid w:val="007E564D"/>
    <w:rsid w:val="007E5BA5"/>
    <w:rsid w:val="007E6A0A"/>
    <w:rsid w:val="007F178C"/>
    <w:rsid w:val="007F32EE"/>
    <w:rsid w:val="007F3E06"/>
    <w:rsid w:val="007F4813"/>
    <w:rsid w:val="007F4CEF"/>
    <w:rsid w:val="007F5C7C"/>
    <w:rsid w:val="007F5ED9"/>
    <w:rsid w:val="007F6C1F"/>
    <w:rsid w:val="00800275"/>
    <w:rsid w:val="00800D9F"/>
    <w:rsid w:val="008023A2"/>
    <w:rsid w:val="00804163"/>
    <w:rsid w:val="00804823"/>
    <w:rsid w:val="008051C5"/>
    <w:rsid w:val="008051CD"/>
    <w:rsid w:val="00805C00"/>
    <w:rsid w:val="00805CA0"/>
    <w:rsid w:val="00805CCA"/>
    <w:rsid w:val="0081079D"/>
    <w:rsid w:val="00810D5F"/>
    <w:rsid w:val="00810F53"/>
    <w:rsid w:val="00811A36"/>
    <w:rsid w:val="00811D6B"/>
    <w:rsid w:val="008138EB"/>
    <w:rsid w:val="00814937"/>
    <w:rsid w:val="0081507E"/>
    <w:rsid w:val="0081579F"/>
    <w:rsid w:val="008164F7"/>
    <w:rsid w:val="008175B2"/>
    <w:rsid w:val="00820BE8"/>
    <w:rsid w:val="008227D9"/>
    <w:rsid w:val="00823E95"/>
    <w:rsid w:val="00825561"/>
    <w:rsid w:val="0082755B"/>
    <w:rsid w:val="008279FB"/>
    <w:rsid w:val="00831054"/>
    <w:rsid w:val="00832E1E"/>
    <w:rsid w:val="0083587C"/>
    <w:rsid w:val="00836475"/>
    <w:rsid w:val="00843235"/>
    <w:rsid w:val="0084579C"/>
    <w:rsid w:val="00846C77"/>
    <w:rsid w:val="0085145E"/>
    <w:rsid w:val="00852D29"/>
    <w:rsid w:val="00853A48"/>
    <w:rsid w:val="00855272"/>
    <w:rsid w:val="00856DBD"/>
    <w:rsid w:val="0086346D"/>
    <w:rsid w:val="00863624"/>
    <w:rsid w:val="00863B51"/>
    <w:rsid w:val="008643E2"/>
    <w:rsid w:val="008670F9"/>
    <w:rsid w:val="00867D3E"/>
    <w:rsid w:val="00867FB2"/>
    <w:rsid w:val="00870023"/>
    <w:rsid w:val="00873DD7"/>
    <w:rsid w:val="00876380"/>
    <w:rsid w:val="00876489"/>
    <w:rsid w:val="008774C0"/>
    <w:rsid w:val="0088084E"/>
    <w:rsid w:val="00880B88"/>
    <w:rsid w:val="0088109C"/>
    <w:rsid w:val="00883D0F"/>
    <w:rsid w:val="00884054"/>
    <w:rsid w:val="008852CF"/>
    <w:rsid w:val="0088635F"/>
    <w:rsid w:val="0088641B"/>
    <w:rsid w:val="0088705D"/>
    <w:rsid w:val="008874C2"/>
    <w:rsid w:val="00887525"/>
    <w:rsid w:val="008904D0"/>
    <w:rsid w:val="00890DD2"/>
    <w:rsid w:val="008924E4"/>
    <w:rsid w:val="008935CE"/>
    <w:rsid w:val="008936FF"/>
    <w:rsid w:val="00895D87"/>
    <w:rsid w:val="00896CA5"/>
    <w:rsid w:val="0089765C"/>
    <w:rsid w:val="008A27C3"/>
    <w:rsid w:val="008A44E4"/>
    <w:rsid w:val="008A6D6C"/>
    <w:rsid w:val="008A79D9"/>
    <w:rsid w:val="008B194B"/>
    <w:rsid w:val="008B3060"/>
    <w:rsid w:val="008C3A24"/>
    <w:rsid w:val="008C485D"/>
    <w:rsid w:val="008C4F52"/>
    <w:rsid w:val="008C756C"/>
    <w:rsid w:val="008C7ACA"/>
    <w:rsid w:val="008D0001"/>
    <w:rsid w:val="008D04AC"/>
    <w:rsid w:val="008D19B6"/>
    <w:rsid w:val="008D1AE3"/>
    <w:rsid w:val="008D2636"/>
    <w:rsid w:val="008D4383"/>
    <w:rsid w:val="008D4AC0"/>
    <w:rsid w:val="008D51E8"/>
    <w:rsid w:val="008D585B"/>
    <w:rsid w:val="008D6FC6"/>
    <w:rsid w:val="008D763B"/>
    <w:rsid w:val="008D7E5A"/>
    <w:rsid w:val="008E3CB6"/>
    <w:rsid w:val="008E3F25"/>
    <w:rsid w:val="008E3FE3"/>
    <w:rsid w:val="008E4572"/>
    <w:rsid w:val="008E5988"/>
    <w:rsid w:val="008E71CC"/>
    <w:rsid w:val="008E7F78"/>
    <w:rsid w:val="008F00C4"/>
    <w:rsid w:val="008F0F1E"/>
    <w:rsid w:val="008F147E"/>
    <w:rsid w:val="008F26BD"/>
    <w:rsid w:val="008F3986"/>
    <w:rsid w:val="008F3D5A"/>
    <w:rsid w:val="008F686E"/>
    <w:rsid w:val="009028FA"/>
    <w:rsid w:val="00902FA3"/>
    <w:rsid w:val="0090302C"/>
    <w:rsid w:val="0090398C"/>
    <w:rsid w:val="00903C2E"/>
    <w:rsid w:val="009045B3"/>
    <w:rsid w:val="009053D8"/>
    <w:rsid w:val="00907507"/>
    <w:rsid w:val="00907BC5"/>
    <w:rsid w:val="00910162"/>
    <w:rsid w:val="0091196E"/>
    <w:rsid w:val="00912D86"/>
    <w:rsid w:val="00913683"/>
    <w:rsid w:val="00913BC5"/>
    <w:rsid w:val="009149E0"/>
    <w:rsid w:val="009172B3"/>
    <w:rsid w:val="00921CC5"/>
    <w:rsid w:val="0092367E"/>
    <w:rsid w:val="00926EAA"/>
    <w:rsid w:val="00927C64"/>
    <w:rsid w:val="0093208C"/>
    <w:rsid w:val="00932A5C"/>
    <w:rsid w:val="009331F3"/>
    <w:rsid w:val="00933504"/>
    <w:rsid w:val="00935F7C"/>
    <w:rsid w:val="00937219"/>
    <w:rsid w:val="009423AA"/>
    <w:rsid w:val="009455A0"/>
    <w:rsid w:val="00945797"/>
    <w:rsid w:val="0094679B"/>
    <w:rsid w:val="00947D92"/>
    <w:rsid w:val="00951B83"/>
    <w:rsid w:val="00951BFC"/>
    <w:rsid w:val="00953BDD"/>
    <w:rsid w:val="00954236"/>
    <w:rsid w:val="00954A3F"/>
    <w:rsid w:val="009564E3"/>
    <w:rsid w:val="00960102"/>
    <w:rsid w:val="00960935"/>
    <w:rsid w:val="0096203E"/>
    <w:rsid w:val="00962A25"/>
    <w:rsid w:val="00962BA8"/>
    <w:rsid w:val="00963805"/>
    <w:rsid w:val="009655A6"/>
    <w:rsid w:val="00966DB0"/>
    <w:rsid w:val="00973F49"/>
    <w:rsid w:val="00975701"/>
    <w:rsid w:val="00977ACB"/>
    <w:rsid w:val="0098026E"/>
    <w:rsid w:val="00982C66"/>
    <w:rsid w:val="00983EA5"/>
    <w:rsid w:val="00984329"/>
    <w:rsid w:val="00987DC0"/>
    <w:rsid w:val="009906CA"/>
    <w:rsid w:val="009909FF"/>
    <w:rsid w:val="009913A8"/>
    <w:rsid w:val="00993D41"/>
    <w:rsid w:val="009A19CF"/>
    <w:rsid w:val="009A524D"/>
    <w:rsid w:val="009A5944"/>
    <w:rsid w:val="009A683B"/>
    <w:rsid w:val="009B074E"/>
    <w:rsid w:val="009B129B"/>
    <w:rsid w:val="009B134F"/>
    <w:rsid w:val="009B1568"/>
    <w:rsid w:val="009B29E9"/>
    <w:rsid w:val="009B4ADA"/>
    <w:rsid w:val="009B51CD"/>
    <w:rsid w:val="009B62A7"/>
    <w:rsid w:val="009B6BF1"/>
    <w:rsid w:val="009B6C20"/>
    <w:rsid w:val="009B72BC"/>
    <w:rsid w:val="009B7F7E"/>
    <w:rsid w:val="009C116B"/>
    <w:rsid w:val="009C14C6"/>
    <w:rsid w:val="009C244F"/>
    <w:rsid w:val="009C3044"/>
    <w:rsid w:val="009C3241"/>
    <w:rsid w:val="009C6A4D"/>
    <w:rsid w:val="009D0DBF"/>
    <w:rsid w:val="009D4BBD"/>
    <w:rsid w:val="009D4E2F"/>
    <w:rsid w:val="009D671D"/>
    <w:rsid w:val="009E2B71"/>
    <w:rsid w:val="009E49BA"/>
    <w:rsid w:val="009E5CF9"/>
    <w:rsid w:val="009E631C"/>
    <w:rsid w:val="009E6914"/>
    <w:rsid w:val="009E6D17"/>
    <w:rsid w:val="009E74C4"/>
    <w:rsid w:val="009F13DE"/>
    <w:rsid w:val="009F3BB2"/>
    <w:rsid w:val="009F6802"/>
    <w:rsid w:val="009F6E06"/>
    <w:rsid w:val="009F755D"/>
    <w:rsid w:val="00A05F65"/>
    <w:rsid w:val="00A1048F"/>
    <w:rsid w:val="00A114DC"/>
    <w:rsid w:val="00A166E7"/>
    <w:rsid w:val="00A1759E"/>
    <w:rsid w:val="00A17BF2"/>
    <w:rsid w:val="00A215EA"/>
    <w:rsid w:val="00A23019"/>
    <w:rsid w:val="00A23BDC"/>
    <w:rsid w:val="00A25319"/>
    <w:rsid w:val="00A279A6"/>
    <w:rsid w:val="00A30BDE"/>
    <w:rsid w:val="00A348C4"/>
    <w:rsid w:val="00A34B80"/>
    <w:rsid w:val="00A366C9"/>
    <w:rsid w:val="00A37E25"/>
    <w:rsid w:val="00A43251"/>
    <w:rsid w:val="00A44301"/>
    <w:rsid w:val="00A45740"/>
    <w:rsid w:val="00A461C0"/>
    <w:rsid w:val="00A46A40"/>
    <w:rsid w:val="00A472E9"/>
    <w:rsid w:val="00A47B20"/>
    <w:rsid w:val="00A50316"/>
    <w:rsid w:val="00A50C94"/>
    <w:rsid w:val="00A51DCD"/>
    <w:rsid w:val="00A535A7"/>
    <w:rsid w:val="00A543A1"/>
    <w:rsid w:val="00A55E85"/>
    <w:rsid w:val="00A5653E"/>
    <w:rsid w:val="00A601FD"/>
    <w:rsid w:val="00A60206"/>
    <w:rsid w:val="00A61FE1"/>
    <w:rsid w:val="00A626A1"/>
    <w:rsid w:val="00A66F31"/>
    <w:rsid w:val="00A67C35"/>
    <w:rsid w:val="00A71AC8"/>
    <w:rsid w:val="00A71DB8"/>
    <w:rsid w:val="00A72F9E"/>
    <w:rsid w:val="00A744D8"/>
    <w:rsid w:val="00A751AC"/>
    <w:rsid w:val="00A75986"/>
    <w:rsid w:val="00A770A4"/>
    <w:rsid w:val="00A80870"/>
    <w:rsid w:val="00A81965"/>
    <w:rsid w:val="00A81A4C"/>
    <w:rsid w:val="00A8280E"/>
    <w:rsid w:val="00A85327"/>
    <w:rsid w:val="00A87785"/>
    <w:rsid w:val="00A87890"/>
    <w:rsid w:val="00A9134F"/>
    <w:rsid w:val="00A91E95"/>
    <w:rsid w:val="00A920DC"/>
    <w:rsid w:val="00A96CD2"/>
    <w:rsid w:val="00A97204"/>
    <w:rsid w:val="00A97C13"/>
    <w:rsid w:val="00A97FDF"/>
    <w:rsid w:val="00AA04F5"/>
    <w:rsid w:val="00AA2872"/>
    <w:rsid w:val="00AA291F"/>
    <w:rsid w:val="00AA4E80"/>
    <w:rsid w:val="00AA79E4"/>
    <w:rsid w:val="00AB072E"/>
    <w:rsid w:val="00AB0A64"/>
    <w:rsid w:val="00AB0E1D"/>
    <w:rsid w:val="00AB2151"/>
    <w:rsid w:val="00AB2155"/>
    <w:rsid w:val="00AB32CD"/>
    <w:rsid w:val="00AB4186"/>
    <w:rsid w:val="00AB4868"/>
    <w:rsid w:val="00AB62D2"/>
    <w:rsid w:val="00AB6B00"/>
    <w:rsid w:val="00AC03E3"/>
    <w:rsid w:val="00AC0605"/>
    <w:rsid w:val="00AC1D56"/>
    <w:rsid w:val="00AC204F"/>
    <w:rsid w:val="00AC34A0"/>
    <w:rsid w:val="00AC4A22"/>
    <w:rsid w:val="00AC4D3D"/>
    <w:rsid w:val="00AC5E37"/>
    <w:rsid w:val="00AC6113"/>
    <w:rsid w:val="00AC7A1B"/>
    <w:rsid w:val="00AD28C4"/>
    <w:rsid w:val="00AD2F88"/>
    <w:rsid w:val="00AD33AD"/>
    <w:rsid w:val="00AD5E72"/>
    <w:rsid w:val="00AD6E73"/>
    <w:rsid w:val="00AE033D"/>
    <w:rsid w:val="00AE163D"/>
    <w:rsid w:val="00AE5AE9"/>
    <w:rsid w:val="00AE5C0B"/>
    <w:rsid w:val="00AE5C57"/>
    <w:rsid w:val="00AF1D9A"/>
    <w:rsid w:val="00AF29A5"/>
    <w:rsid w:val="00AF2CDA"/>
    <w:rsid w:val="00AF31A0"/>
    <w:rsid w:val="00AF3822"/>
    <w:rsid w:val="00AF5627"/>
    <w:rsid w:val="00AF6EB0"/>
    <w:rsid w:val="00B00785"/>
    <w:rsid w:val="00B01406"/>
    <w:rsid w:val="00B01F58"/>
    <w:rsid w:val="00B024E6"/>
    <w:rsid w:val="00B04535"/>
    <w:rsid w:val="00B07BD9"/>
    <w:rsid w:val="00B10593"/>
    <w:rsid w:val="00B11399"/>
    <w:rsid w:val="00B170E7"/>
    <w:rsid w:val="00B17170"/>
    <w:rsid w:val="00B1759B"/>
    <w:rsid w:val="00B17B77"/>
    <w:rsid w:val="00B2007A"/>
    <w:rsid w:val="00B206EA"/>
    <w:rsid w:val="00B242A1"/>
    <w:rsid w:val="00B24EFD"/>
    <w:rsid w:val="00B26CAD"/>
    <w:rsid w:val="00B278A1"/>
    <w:rsid w:val="00B319E1"/>
    <w:rsid w:val="00B3246D"/>
    <w:rsid w:val="00B3359A"/>
    <w:rsid w:val="00B339AC"/>
    <w:rsid w:val="00B341F9"/>
    <w:rsid w:val="00B36198"/>
    <w:rsid w:val="00B3778D"/>
    <w:rsid w:val="00B379F3"/>
    <w:rsid w:val="00B4120F"/>
    <w:rsid w:val="00B41B27"/>
    <w:rsid w:val="00B41D8C"/>
    <w:rsid w:val="00B42EC0"/>
    <w:rsid w:val="00B436D2"/>
    <w:rsid w:val="00B47AA1"/>
    <w:rsid w:val="00B51777"/>
    <w:rsid w:val="00B51F14"/>
    <w:rsid w:val="00B549D7"/>
    <w:rsid w:val="00B55429"/>
    <w:rsid w:val="00B55886"/>
    <w:rsid w:val="00B63B9E"/>
    <w:rsid w:val="00B64C94"/>
    <w:rsid w:val="00B657FD"/>
    <w:rsid w:val="00B6652B"/>
    <w:rsid w:val="00B73718"/>
    <w:rsid w:val="00B748EE"/>
    <w:rsid w:val="00B74E51"/>
    <w:rsid w:val="00B7693F"/>
    <w:rsid w:val="00B77E46"/>
    <w:rsid w:val="00B83D8F"/>
    <w:rsid w:val="00B8792C"/>
    <w:rsid w:val="00B90483"/>
    <w:rsid w:val="00B90506"/>
    <w:rsid w:val="00B920F7"/>
    <w:rsid w:val="00B939FD"/>
    <w:rsid w:val="00B96F2B"/>
    <w:rsid w:val="00BA0F99"/>
    <w:rsid w:val="00BA3745"/>
    <w:rsid w:val="00BB1118"/>
    <w:rsid w:val="00BB23CB"/>
    <w:rsid w:val="00BB2B20"/>
    <w:rsid w:val="00BB3BCE"/>
    <w:rsid w:val="00BB3DC1"/>
    <w:rsid w:val="00BB42D6"/>
    <w:rsid w:val="00BB483F"/>
    <w:rsid w:val="00BB7A93"/>
    <w:rsid w:val="00BB7EDD"/>
    <w:rsid w:val="00BB7F11"/>
    <w:rsid w:val="00BC0414"/>
    <w:rsid w:val="00BC12B9"/>
    <w:rsid w:val="00BC2929"/>
    <w:rsid w:val="00BC2E22"/>
    <w:rsid w:val="00BC5348"/>
    <w:rsid w:val="00BC5B93"/>
    <w:rsid w:val="00BC65DF"/>
    <w:rsid w:val="00BC7299"/>
    <w:rsid w:val="00BD254E"/>
    <w:rsid w:val="00BD2670"/>
    <w:rsid w:val="00BD3DDA"/>
    <w:rsid w:val="00BD4557"/>
    <w:rsid w:val="00BD4C20"/>
    <w:rsid w:val="00BD5BE3"/>
    <w:rsid w:val="00BD6220"/>
    <w:rsid w:val="00BE28DB"/>
    <w:rsid w:val="00BE35CC"/>
    <w:rsid w:val="00BE38F4"/>
    <w:rsid w:val="00BE4F48"/>
    <w:rsid w:val="00BE52D3"/>
    <w:rsid w:val="00BE6831"/>
    <w:rsid w:val="00BE7605"/>
    <w:rsid w:val="00BE7943"/>
    <w:rsid w:val="00BF3ABC"/>
    <w:rsid w:val="00BF4B45"/>
    <w:rsid w:val="00BF6392"/>
    <w:rsid w:val="00BF6D2A"/>
    <w:rsid w:val="00BF7B42"/>
    <w:rsid w:val="00C01688"/>
    <w:rsid w:val="00C0240A"/>
    <w:rsid w:val="00C02CBA"/>
    <w:rsid w:val="00C02D81"/>
    <w:rsid w:val="00C062CB"/>
    <w:rsid w:val="00C11940"/>
    <w:rsid w:val="00C12D40"/>
    <w:rsid w:val="00C14CC7"/>
    <w:rsid w:val="00C15D7F"/>
    <w:rsid w:val="00C161A1"/>
    <w:rsid w:val="00C17606"/>
    <w:rsid w:val="00C20D54"/>
    <w:rsid w:val="00C21B90"/>
    <w:rsid w:val="00C230B8"/>
    <w:rsid w:val="00C23EC2"/>
    <w:rsid w:val="00C25DBF"/>
    <w:rsid w:val="00C27226"/>
    <w:rsid w:val="00C3098B"/>
    <w:rsid w:val="00C31C92"/>
    <w:rsid w:val="00C3400D"/>
    <w:rsid w:val="00C34F42"/>
    <w:rsid w:val="00C3644C"/>
    <w:rsid w:val="00C421B7"/>
    <w:rsid w:val="00C457BC"/>
    <w:rsid w:val="00C47734"/>
    <w:rsid w:val="00C527D4"/>
    <w:rsid w:val="00C53CBB"/>
    <w:rsid w:val="00C54B9A"/>
    <w:rsid w:val="00C5523A"/>
    <w:rsid w:val="00C55357"/>
    <w:rsid w:val="00C610FD"/>
    <w:rsid w:val="00C616E4"/>
    <w:rsid w:val="00C61D9F"/>
    <w:rsid w:val="00C62A8A"/>
    <w:rsid w:val="00C63917"/>
    <w:rsid w:val="00C6448D"/>
    <w:rsid w:val="00C66EB0"/>
    <w:rsid w:val="00C72B6E"/>
    <w:rsid w:val="00C73831"/>
    <w:rsid w:val="00C739B0"/>
    <w:rsid w:val="00C740F2"/>
    <w:rsid w:val="00C7422E"/>
    <w:rsid w:val="00C7749F"/>
    <w:rsid w:val="00C80053"/>
    <w:rsid w:val="00C800C8"/>
    <w:rsid w:val="00C813F2"/>
    <w:rsid w:val="00C82DCC"/>
    <w:rsid w:val="00C905A6"/>
    <w:rsid w:val="00C92707"/>
    <w:rsid w:val="00C92C17"/>
    <w:rsid w:val="00C9440B"/>
    <w:rsid w:val="00C95F26"/>
    <w:rsid w:val="00C96C36"/>
    <w:rsid w:val="00C979AB"/>
    <w:rsid w:val="00CA0E16"/>
    <w:rsid w:val="00CA4192"/>
    <w:rsid w:val="00CA4C73"/>
    <w:rsid w:val="00CA7207"/>
    <w:rsid w:val="00CA7609"/>
    <w:rsid w:val="00CB198D"/>
    <w:rsid w:val="00CB2473"/>
    <w:rsid w:val="00CC0478"/>
    <w:rsid w:val="00CC0A02"/>
    <w:rsid w:val="00CC5168"/>
    <w:rsid w:val="00CC5BAF"/>
    <w:rsid w:val="00CC6159"/>
    <w:rsid w:val="00CC62F2"/>
    <w:rsid w:val="00CC690F"/>
    <w:rsid w:val="00CD04E6"/>
    <w:rsid w:val="00CD0BCD"/>
    <w:rsid w:val="00CD2685"/>
    <w:rsid w:val="00CD4DA2"/>
    <w:rsid w:val="00CD59DC"/>
    <w:rsid w:val="00CD63BA"/>
    <w:rsid w:val="00CD7150"/>
    <w:rsid w:val="00CD723C"/>
    <w:rsid w:val="00CE0B3E"/>
    <w:rsid w:val="00CE3705"/>
    <w:rsid w:val="00CE4DB5"/>
    <w:rsid w:val="00CE63D3"/>
    <w:rsid w:val="00CF044A"/>
    <w:rsid w:val="00CF39D1"/>
    <w:rsid w:val="00CF5219"/>
    <w:rsid w:val="00CF5EB8"/>
    <w:rsid w:val="00CF650E"/>
    <w:rsid w:val="00CF655A"/>
    <w:rsid w:val="00CF7275"/>
    <w:rsid w:val="00CF756C"/>
    <w:rsid w:val="00CF7D99"/>
    <w:rsid w:val="00D01117"/>
    <w:rsid w:val="00D0170C"/>
    <w:rsid w:val="00D02367"/>
    <w:rsid w:val="00D02FD2"/>
    <w:rsid w:val="00D03060"/>
    <w:rsid w:val="00D03268"/>
    <w:rsid w:val="00D04598"/>
    <w:rsid w:val="00D05743"/>
    <w:rsid w:val="00D06363"/>
    <w:rsid w:val="00D12682"/>
    <w:rsid w:val="00D12D91"/>
    <w:rsid w:val="00D14B5D"/>
    <w:rsid w:val="00D14DC6"/>
    <w:rsid w:val="00D15438"/>
    <w:rsid w:val="00D15D89"/>
    <w:rsid w:val="00D1698A"/>
    <w:rsid w:val="00D16B99"/>
    <w:rsid w:val="00D176A3"/>
    <w:rsid w:val="00D17D25"/>
    <w:rsid w:val="00D21699"/>
    <w:rsid w:val="00D22D4B"/>
    <w:rsid w:val="00D23A62"/>
    <w:rsid w:val="00D23B0B"/>
    <w:rsid w:val="00D24277"/>
    <w:rsid w:val="00D251BC"/>
    <w:rsid w:val="00D263B5"/>
    <w:rsid w:val="00D269C4"/>
    <w:rsid w:val="00D2746A"/>
    <w:rsid w:val="00D27A16"/>
    <w:rsid w:val="00D3009C"/>
    <w:rsid w:val="00D3237B"/>
    <w:rsid w:val="00D36234"/>
    <w:rsid w:val="00D36761"/>
    <w:rsid w:val="00D42DBF"/>
    <w:rsid w:val="00D4778B"/>
    <w:rsid w:val="00D52255"/>
    <w:rsid w:val="00D53A1C"/>
    <w:rsid w:val="00D54DFB"/>
    <w:rsid w:val="00D572D9"/>
    <w:rsid w:val="00D61E31"/>
    <w:rsid w:val="00D62E55"/>
    <w:rsid w:val="00D634FF"/>
    <w:rsid w:val="00D63755"/>
    <w:rsid w:val="00D63843"/>
    <w:rsid w:val="00D6426A"/>
    <w:rsid w:val="00D65567"/>
    <w:rsid w:val="00D66101"/>
    <w:rsid w:val="00D673CE"/>
    <w:rsid w:val="00D67C64"/>
    <w:rsid w:val="00D70A2A"/>
    <w:rsid w:val="00D711F7"/>
    <w:rsid w:val="00D71284"/>
    <w:rsid w:val="00D724CF"/>
    <w:rsid w:val="00D72F60"/>
    <w:rsid w:val="00D72F92"/>
    <w:rsid w:val="00D73260"/>
    <w:rsid w:val="00D7470F"/>
    <w:rsid w:val="00D74CDA"/>
    <w:rsid w:val="00D754D9"/>
    <w:rsid w:val="00D75D0E"/>
    <w:rsid w:val="00D76BFF"/>
    <w:rsid w:val="00D7764C"/>
    <w:rsid w:val="00D814A8"/>
    <w:rsid w:val="00D8333F"/>
    <w:rsid w:val="00D8350B"/>
    <w:rsid w:val="00D85527"/>
    <w:rsid w:val="00D8626B"/>
    <w:rsid w:val="00D87E2E"/>
    <w:rsid w:val="00D9057C"/>
    <w:rsid w:val="00D90AB2"/>
    <w:rsid w:val="00D91C93"/>
    <w:rsid w:val="00D921BE"/>
    <w:rsid w:val="00D926C3"/>
    <w:rsid w:val="00D92A39"/>
    <w:rsid w:val="00D934AD"/>
    <w:rsid w:val="00D9375B"/>
    <w:rsid w:val="00D94A1E"/>
    <w:rsid w:val="00D9575C"/>
    <w:rsid w:val="00D9639D"/>
    <w:rsid w:val="00D96B93"/>
    <w:rsid w:val="00DA09B4"/>
    <w:rsid w:val="00DA20A4"/>
    <w:rsid w:val="00DA2ABA"/>
    <w:rsid w:val="00DA61A5"/>
    <w:rsid w:val="00DA64C0"/>
    <w:rsid w:val="00DA766B"/>
    <w:rsid w:val="00DB1B89"/>
    <w:rsid w:val="00DB3EFE"/>
    <w:rsid w:val="00DB5593"/>
    <w:rsid w:val="00DB65C8"/>
    <w:rsid w:val="00DB681A"/>
    <w:rsid w:val="00DB7567"/>
    <w:rsid w:val="00DB79DB"/>
    <w:rsid w:val="00DB7EA6"/>
    <w:rsid w:val="00DC1321"/>
    <w:rsid w:val="00DC2045"/>
    <w:rsid w:val="00DC3733"/>
    <w:rsid w:val="00DC480B"/>
    <w:rsid w:val="00DC4F48"/>
    <w:rsid w:val="00DC68E9"/>
    <w:rsid w:val="00DC70F6"/>
    <w:rsid w:val="00DD063D"/>
    <w:rsid w:val="00DD1CC1"/>
    <w:rsid w:val="00DD6C5E"/>
    <w:rsid w:val="00DD7513"/>
    <w:rsid w:val="00DD7CC2"/>
    <w:rsid w:val="00DE07BA"/>
    <w:rsid w:val="00DE0BF9"/>
    <w:rsid w:val="00DE358A"/>
    <w:rsid w:val="00DE4B30"/>
    <w:rsid w:val="00DE4D06"/>
    <w:rsid w:val="00DE5CD6"/>
    <w:rsid w:val="00DE6D6E"/>
    <w:rsid w:val="00DE7318"/>
    <w:rsid w:val="00DF18DF"/>
    <w:rsid w:val="00DF28F0"/>
    <w:rsid w:val="00DF3785"/>
    <w:rsid w:val="00DF4564"/>
    <w:rsid w:val="00DF47F8"/>
    <w:rsid w:val="00DF5493"/>
    <w:rsid w:val="00DF61E9"/>
    <w:rsid w:val="00E00AF9"/>
    <w:rsid w:val="00E02888"/>
    <w:rsid w:val="00E03120"/>
    <w:rsid w:val="00E044F0"/>
    <w:rsid w:val="00E05F6D"/>
    <w:rsid w:val="00E06278"/>
    <w:rsid w:val="00E0774C"/>
    <w:rsid w:val="00E11D43"/>
    <w:rsid w:val="00E12AA5"/>
    <w:rsid w:val="00E15635"/>
    <w:rsid w:val="00E15918"/>
    <w:rsid w:val="00E2089E"/>
    <w:rsid w:val="00E21E41"/>
    <w:rsid w:val="00E22C49"/>
    <w:rsid w:val="00E240AD"/>
    <w:rsid w:val="00E24D70"/>
    <w:rsid w:val="00E24EC9"/>
    <w:rsid w:val="00E268A0"/>
    <w:rsid w:val="00E31240"/>
    <w:rsid w:val="00E322EF"/>
    <w:rsid w:val="00E3340F"/>
    <w:rsid w:val="00E337DA"/>
    <w:rsid w:val="00E35577"/>
    <w:rsid w:val="00E36E1B"/>
    <w:rsid w:val="00E42270"/>
    <w:rsid w:val="00E42FDC"/>
    <w:rsid w:val="00E443F7"/>
    <w:rsid w:val="00E447FE"/>
    <w:rsid w:val="00E44BA4"/>
    <w:rsid w:val="00E4577C"/>
    <w:rsid w:val="00E46A41"/>
    <w:rsid w:val="00E477AE"/>
    <w:rsid w:val="00E512C4"/>
    <w:rsid w:val="00E51A57"/>
    <w:rsid w:val="00E53B7E"/>
    <w:rsid w:val="00E53F64"/>
    <w:rsid w:val="00E54537"/>
    <w:rsid w:val="00E5577F"/>
    <w:rsid w:val="00E56CE9"/>
    <w:rsid w:val="00E57EB3"/>
    <w:rsid w:val="00E60A2B"/>
    <w:rsid w:val="00E61AD3"/>
    <w:rsid w:val="00E62160"/>
    <w:rsid w:val="00E628E9"/>
    <w:rsid w:val="00E64B9C"/>
    <w:rsid w:val="00E664ED"/>
    <w:rsid w:val="00E671D7"/>
    <w:rsid w:val="00E708EB"/>
    <w:rsid w:val="00E70D56"/>
    <w:rsid w:val="00E71425"/>
    <w:rsid w:val="00E718D0"/>
    <w:rsid w:val="00E72B71"/>
    <w:rsid w:val="00E743D4"/>
    <w:rsid w:val="00E74598"/>
    <w:rsid w:val="00E75447"/>
    <w:rsid w:val="00E759CD"/>
    <w:rsid w:val="00E80847"/>
    <w:rsid w:val="00E81115"/>
    <w:rsid w:val="00E82E21"/>
    <w:rsid w:val="00E84D78"/>
    <w:rsid w:val="00E872F2"/>
    <w:rsid w:val="00E906D1"/>
    <w:rsid w:val="00E908B4"/>
    <w:rsid w:val="00E90E4E"/>
    <w:rsid w:val="00E913F7"/>
    <w:rsid w:val="00E916D4"/>
    <w:rsid w:val="00E945D8"/>
    <w:rsid w:val="00E94BC5"/>
    <w:rsid w:val="00E95313"/>
    <w:rsid w:val="00E957E5"/>
    <w:rsid w:val="00E95841"/>
    <w:rsid w:val="00EA1D99"/>
    <w:rsid w:val="00EA25AA"/>
    <w:rsid w:val="00EA595E"/>
    <w:rsid w:val="00EA6283"/>
    <w:rsid w:val="00EA664C"/>
    <w:rsid w:val="00EB02C4"/>
    <w:rsid w:val="00EB07BA"/>
    <w:rsid w:val="00EB2395"/>
    <w:rsid w:val="00EB26F0"/>
    <w:rsid w:val="00EB3112"/>
    <w:rsid w:val="00EB3514"/>
    <w:rsid w:val="00EB733F"/>
    <w:rsid w:val="00EC287D"/>
    <w:rsid w:val="00EC3B60"/>
    <w:rsid w:val="00EC3B8B"/>
    <w:rsid w:val="00EC639D"/>
    <w:rsid w:val="00EC6EB9"/>
    <w:rsid w:val="00EC7111"/>
    <w:rsid w:val="00EC7487"/>
    <w:rsid w:val="00ED0477"/>
    <w:rsid w:val="00ED0E93"/>
    <w:rsid w:val="00ED14C2"/>
    <w:rsid w:val="00ED258D"/>
    <w:rsid w:val="00ED2728"/>
    <w:rsid w:val="00ED434E"/>
    <w:rsid w:val="00ED457C"/>
    <w:rsid w:val="00ED4AAA"/>
    <w:rsid w:val="00ED6AD4"/>
    <w:rsid w:val="00EE23A9"/>
    <w:rsid w:val="00EE2C1D"/>
    <w:rsid w:val="00EE4E98"/>
    <w:rsid w:val="00EE5223"/>
    <w:rsid w:val="00EE66E9"/>
    <w:rsid w:val="00EF0A27"/>
    <w:rsid w:val="00EF164F"/>
    <w:rsid w:val="00EF3DE6"/>
    <w:rsid w:val="00EF5A9C"/>
    <w:rsid w:val="00F007E4"/>
    <w:rsid w:val="00F00FF3"/>
    <w:rsid w:val="00F04FF2"/>
    <w:rsid w:val="00F053A4"/>
    <w:rsid w:val="00F05840"/>
    <w:rsid w:val="00F060D9"/>
    <w:rsid w:val="00F07431"/>
    <w:rsid w:val="00F1037A"/>
    <w:rsid w:val="00F10D95"/>
    <w:rsid w:val="00F11817"/>
    <w:rsid w:val="00F14FD7"/>
    <w:rsid w:val="00F14FF4"/>
    <w:rsid w:val="00F17A7F"/>
    <w:rsid w:val="00F20D45"/>
    <w:rsid w:val="00F2299D"/>
    <w:rsid w:val="00F319C1"/>
    <w:rsid w:val="00F31A19"/>
    <w:rsid w:val="00F320FE"/>
    <w:rsid w:val="00F342B3"/>
    <w:rsid w:val="00F3452D"/>
    <w:rsid w:val="00F35C24"/>
    <w:rsid w:val="00F3743B"/>
    <w:rsid w:val="00F41BE5"/>
    <w:rsid w:val="00F44274"/>
    <w:rsid w:val="00F44D42"/>
    <w:rsid w:val="00F5002B"/>
    <w:rsid w:val="00F509ED"/>
    <w:rsid w:val="00F524B1"/>
    <w:rsid w:val="00F56AB4"/>
    <w:rsid w:val="00F56B87"/>
    <w:rsid w:val="00F56D2A"/>
    <w:rsid w:val="00F60A44"/>
    <w:rsid w:val="00F6216A"/>
    <w:rsid w:val="00F62497"/>
    <w:rsid w:val="00F6347E"/>
    <w:rsid w:val="00F63E7D"/>
    <w:rsid w:val="00F642EA"/>
    <w:rsid w:val="00F64CD8"/>
    <w:rsid w:val="00F662F5"/>
    <w:rsid w:val="00F71056"/>
    <w:rsid w:val="00F72327"/>
    <w:rsid w:val="00F74652"/>
    <w:rsid w:val="00F75AF9"/>
    <w:rsid w:val="00F75FE4"/>
    <w:rsid w:val="00F77608"/>
    <w:rsid w:val="00F77AB5"/>
    <w:rsid w:val="00F8418D"/>
    <w:rsid w:val="00F848D5"/>
    <w:rsid w:val="00F849F3"/>
    <w:rsid w:val="00F84EE5"/>
    <w:rsid w:val="00F850A3"/>
    <w:rsid w:val="00F85BB1"/>
    <w:rsid w:val="00F935A1"/>
    <w:rsid w:val="00F93F34"/>
    <w:rsid w:val="00F96C93"/>
    <w:rsid w:val="00F97B6C"/>
    <w:rsid w:val="00FA11FC"/>
    <w:rsid w:val="00FA15A0"/>
    <w:rsid w:val="00FA15CF"/>
    <w:rsid w:val="00FA3146"/>
    <w:rsid w:val="00FA38D7"/>
    <w:rsid w:val="00FA3A85"/>
    <w:rsid w:val="00FA61BC"/>
    <w:rsid w:val="00FA736B"/>
    <w:rsid w:val="00FA746D"/>
    <w:rsid w:val="00FB1ED2"/>
    <w:rsid w:val="00FB28B0"/>
    <w:rsid w:val="00FB29AF"/>
    <w:rsid w:val="00FB4419"/>
    <w:rsid w:val="00FB5F75"/>
    <w:rsid w:val="00FC0BB3"/>
    <w:rsid w:val="00FC0C12"/>
    <w:rsid w:val="00FC1B51"/>
    <w:rsid w:val="00FC1D62"/>
    <w:rsid w:val="00FC1DD0"/>
    <w:rsid w:val="00FC6701"/>
    <w:rsid w:val="00FD07E4"/>
    <w:rsid w:val="00FD0E71"/>
    <w:rsid w:val="00FD3C36"/>
    <w:rsid w:val="00FD4459"/>
    <w:rsid w:val="00FD4A59"/>
    <w:rsid w:val="00FD6753"/>
    <w:rsid w:val="00FD7E3E"/>
    <w:rsid w:val="00FE0814"/>
    <w:rsid w:val="00FE200A"/>
    <w:rsid w:val="00FE2B9F"/>
    <w:rsid w:val="00FE4121"/>
    <w:rsid w:val="00FE4D36"/>
    <w:rsid w:val="00FE701C"/>
    <w:rsid w:val="00FE78CF"/>
    <w:rsid w:val="00FF122D"/>
    <w:rsid w:val="00FF2448"/>
    <w:rsid w:val="00FF2FE1"/>
    <w:rsid w:val="00FF3302"/>
    <w:rsid w:val="00FF36E7"/>
    <w:rsid w:val="00FF4973"/>
    <w:rsid w:val="00FF6B13"/>
    <w:rsid w:val="00FF6CC7"/>
    <w:rsid w:val="00FF7262"/>
    <w:rsid w:val="00FF7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8258FCC7-5C1E-4883-8AA7-05849760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nhideWhenUsed="1"/>
    <w:lsdException w:name="toc 2"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7EB3"/>
    <w:pPr>
      <w:spacing w:line="271" w:lineRule="auto"/>
      <w:ind w:firstLine="709"/>
    </w:pPr>
    <w:rPr>
      <w:rFonts w:ascii="Times New Roman" w:eastAsia="Times New Roman" w:hAnsi="Times New Roman"/>
      <w:sz w:val="26"/>
      <w:szCs w:val="24"/>
    </w:rPr>
  </w:style>
  <w:style w:type="paragraph" w:styleId="1">
    <w:name w:val="heading 1"/>
    <w:aliases w:val="ГЛАВА"/>
    <w:basedOn w:val="a0"/>
    <w:next w:val="a0"/>
    <w:link w:val="10"/>
    <w:qFormat/>
    <w:rsid w:val="00E57EB3"/>
    <w:pPr>
      <w:keepNext/>
      <w:keepLines/>
      <w:spacing w:before="240" w:after="120" w:line="276" w:lineRule="auto"/>
      <w:ind w:firstLine="567"/>
      <w:jc w:val="center"/>
      <w:outlineLvl w:val="0"/>
    </w:pPr>
    <w:rPr>
      <w:b/>
      <w:bCs/>
      <w:caps/>
      <w:kern w:val="32"/>
      <w:sz w:val="28"/>
      <w:szCs w:val="32"/>
    </w:rPr>
  </w:style>
  <w:style w:type="paragraph" w:styleId="2">
    <w:name w:val="heading 2"/>
    <w:basedOn w:val="a0"/>
    <w:next w:val="a0"/>
    <w:link w:val="20"/>
    <w:qFormat/>
    <w:rsid w:val="00966DB0"/>
    <w:pPr>
      <w:keepNext/>
      <w:keepLines/>
      <w:spacing w:before="200"/>
      <w:outlineLvl w:val="1"/>
    </w:pPr>
    <w:rPr>
      <w:rFonts w:ascii="Calibri" w:eastAsia="Calibri" w:hAnsi="Calibri"/>
      <w:b/>
      <w:bCs/>
      <w:i/>
      <w:sz w:val="28"/>
      <w:szCs w:val="32"/>
      <w:u w:val="single"/>
    </w:rPr>
  </w:style>
  <w:style w:type="paragraph" w:styleId="3">
    <w:name w:val="heading 3"/>
    <w:aliases w:val="Заголовок 3 Знак1,Знак2 Знак Знак Знак, Знак2 Знак Знак Знак"/>
    <w:basedOn w:val="a0"/>
    <w:next w:val="a0"/>
    <w:link w:val="32"/>
    <w:qFormat/>
    <w:rsid w:val="00D711F7"/>
    <w:pPr>
      <w:keepNext/>
      <w:spacing w:line="264" w:lineRule="auto"/>
      <w:ind w:firstLine="0"/>
      <w:jc w:val="center"/>
      <w:outlineLvl w:val="2"/>
    </w:pPr>
    <w:rPr>
      <w:b/>
      <w:bCs/>
      <w:sz w:val="24"/>
    </w:rPr>
  </w:style>
  <w:style w:type="paragraph" w:styleId="4">
    <w:name w:val="heading 4"/>
    <w:basedOn w:val="a0"/>
    <w:next w:val="a0"/>
    <w:link w:val="40"/>
    <w:qFormat/>
    <w:rsid w:val="00D711F7"/>
    <w:pPr>
      <w:keepNext/>
      <w:spacing w:line="264" w:lineRule="auto"/>
      <w:ind w:firstLine="0"/>
      <w:outlineLvl w:val="3"/>
    </w:pPr>
    <w:rPr>
      <w:sz w:val="28"/>
    </w:rPr>
  </w:style>
  <w:style w:type="paragraph" w:styleId="5">
    <w:name w:val="heading 5"/>
    <w:basedOn w:val="a0"/>
    <w:next w:val="a0"/>
    <w:link w:val="50"/>
    <w:qFormat/>
    <w:rsid w:val="00D711F7"/>
    <w:pPr>
      <w:keepNext/>
      <w:spacing w:before="120" w:after="120" w:line="240" w:lineRule="auto"/>
      <w:ind w:firstLine="0"/>
      <w:jc w:val="center"/>
      <w:outlineLvl w:val="4"/>
    </w:pPr>
    <w:rPr>
      <w:sz w:val="24"/>
      <w:u w:val="single"/>
    </w:rPr>
  </w:style>
  <w:style w:type="paragraph" w:styleId="6">
    <w:name w:val="heading 6"/>
    <w:basedOn w:val="a0"/>
    <w:next w:val="a0"/>
    <w:link w:val="60"/>
    <w:qFormat/>
    <w:rsid w:val="00D711F7"/>
    <w:pPr>
      <w:spacing w:before="240" w:after="60" w:line="240" w:lineRule="auto"/>
      <w:ind w:firstLine="0"/>
      <w:outlineLvl w:val="5"/>
    </w:pPr>
    <w:rPr>
      <w:b/>
      <w:bCs/>
      <w:sz w:val="22"/>
      <w:szCs w:val="22"/>
    </w:rPr>
  </w:style>
  <w:style w:type="paragraph" w:styleId="7">
    <w:name w:val="heading 7"/>
    <w:basedOn w:val="a0"/>
    <w:next w:val="a0"/>
    <w:link w:val="70"/>
    <w:qFormat/>
    <w:rsid w:val="00D711F7"/>
    <w:pPr>
      <w:spacing w:before="240" w:after="60" w:line="240" w:lineRule="auto"/>
      <w:ind w:firstLine="0"/>
      <w:outlineLvl w:val="6"/>
    </w:pPr>
    <w:rPr>
      <w:sz w:val="24"/>
    </w:rPr>
  </w:style>
  <w:style w:type="paragraph" w:styleId="8">
    <w:name w:val="heading 8"/>
    <w:basedOn w:val="a0"/>
    <w:next w:val="a0"/>
    <w:link w:val="80"/>
    <w:qFormat/>
    <w:rsid w:val="00D711F7"/>
    <w:pPr>
      <w:spacing w:before="240" w:after="60" w:line="240" w:lineRule="auto"/>
      <w:ind w:firstLine="0"/>
      <w:outlineLvl w:val="7"/>
    </w:pPr>
    <w:rPr>
      <w:i/>
      <w:iCs/>
      <w:sz w:val="24"/>
    </w:rPr>
  </w:style>
  <w:style w:type="paragraph" w:styleId="9">
    <w:name w:val="heading 9"/>
    <w:basedOn w:val="a0"/>
    <w:next w:val="a0"/>
    <w:link w:val="90"/>
    <w:qFormat/>
    <w:rsid w:val="00D711F7"/>
    <w:pPr>
      <w:spacing w:before="240" w:after="60" w:line="240" w:lineRule="auto"/>
      <w:ind w:firstLine="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ГЛАВА Знак"/>
    <w:basedOn w:val="a1"/>
    <w:link w:val="1"/>
    <w:locked/>
    <w:rsid w:val="00E57EB3"/>
    <w:rPr>
      <w:rFonts w:ascii="Times New Roman" w:hAnsi="Times New Roman" w:cs="Times New Roman"/>
      <w:b/>
      <w:bCs/>
      <w:caps/>
      <w:kern w:val="32"/>
      <w:sz w:val="32"/>
      <w:szCs w:val="32"/>
      <w:lang w:eastAsia="ru-RU"/>
    </w:rPr>
  </w:style>
  <w:style w:type="character" w:customStyle="1" w:styleId="20">
    <w:name w:val="Заголовок 2 Знак"/>
    <w:basedOn w:val="a1"/>
    <w:link w:val="2"/>
    <w:semiHidden/>
    <w:locked/>
    <w:rsid w:val="00966DB0"/>
    <w:rPr>
      <w:rFonts w:cs="Times New Roman"/>
      <w:b/>
      <w:i/>
      <w:sz w:val="32"/>
      <w:u w:val="single"/>
    </w:rPr>
  </w:style>
  <w:style w:type="character" w:customStyle="1" w:styleId="32">
    <w:name w:val="Заголовок 3 Знак2"/>
    <w:aliases w:val="Заголовок 3 Знак1 Знак1,Знак2 Знак Знак Знак Знак1, Знак2 Знак Знак Знак Знак1"/>
    <w:basedOn w:val="a1"/>
    <w:link w:val="3"/>
    <w:locked/>
    <w:rsid w:val="00D711F7"/>
    <w:rPr>
      <w:rFonts w:ascii="Times New Roman" w:hAnsi="Times New Roman" w:cs="Times New Roman"/>
      <w:b/>
      <w:sz w:val="24"/>
    </w:rPr>
  </w:style>
  <w:style w:type="character" w:customStyle="1" w:styleId="40">
    <w:name w:val="Заголовок 4 Знак"/>
    <w:basedOn w:val="a1"/>
    <w:link w:val="4"/>
    <w:locked/>
    <w:rsid w:val="00D711F7"/>
    <w:rPr>
      <w:rFonts w:ascii="Times New Roman" w:hAnsi="Times New Roman" w:cs="Times New Roman"/>
      <w:sz w:val="24"/>
      <w:szCs w:val="24"/>
    </w:rPr>
  </w:style>
  <w:style w:type="character" w:customStyle="1" w:styleId="50">
    <w:name w:val="Заголовок 5 Знак"/>
    <w:basedOn w:val="a1"/>
    <w:link w:val="5"/>
    <w:locked/>
    <w:rsid w:val="00D711F7"/>
    <w:rPr>
      <w:rFonts w:ascii="Times New Roman" w:hAnsi="Times New Roman" w:cs="Times New Roman"/>
      <w:sz w:val="24"/>
      <w:szCs w:val="24"/>
      <w:u w:val="single"/>
    </w:rPr>
  </w:style>
  <w:style w:type="character" w:customStyle="1" w:styleId="60">
    <w:name w:val="Заголовок 6 Знак"/>
    <w:basedOn w:val="a1"/>
    <w:link w:val="6"/>
    <w:locked/>
    <w:rsid w:val="00D711F7"/>
    <w:rPr>
      <w:rFonts w:ascii="Times New Roman" w:hAnsi="Times New Roman" w:cs="Times New Roman"/>
      <w:b/>
      <w:bCs/>
    </w:rPr>
  </w:style>
  <w:style w:type="character" w:customStyle="1" w:styleId="70">
    <w:name w:val="Заголовок 7 Знак"/>
    <w:basedOn w:val="a1"/>
    <w:link w:val="7"/>
    <w:locked/>
    <w:rsid w:val="00D711F7"/>
    <w:rPr>
      <w:rFonts w:ascii="Times New Roman" w:hAnsi="Times New Roman" w:cs="Times New Roman"/>
      <w:sz w:val="24"/>
      <w:szCs w:val="24"/>
    </w:rPr>
  </w:style>
  <w:style w:type="character" w:customStyle="1" w:styleId="80">
    <w:name w:val="Заголовок 8 Знак"/>
    <w:basedOn w:val="a1"/>
    <w:link w:val="8"/>
    <w:locked/>
    <w:rsid w:val="00D711F7"/>
    <w:rPr>
      <w:rFonts w:ascii="Times New Roman" w:hAnsi="Times New Roman" w:cs="Times New Roman"/>
      <w:i/>
      <w:iCs/>
      <w:sz w:val="24"/>
      <w:szCs w:val="24"/>
    </w:rPr>
  </w:style>
  <w:style w:type="character" w:customStyle="1" w:styleId="90">
    <w:name w:val="Заголовок 9 Знак"/>
    <w:basedOn w:val="a1"/>
    <w:link w:val="9"/>
    <w:locked/>
    <w:rsid w:val="00D711F7"/>
    <w:rPr>
      <w:rFonts w:ascii="Arial" w:hAnsi="Arial" w:cs="Times New Roman"/>
    </w:rPr>
  </w:style>
  <w:style w:type="paragraph" w:styleId="a4">
    <w:name w:val="List Paragraph"/>
    <w:basedOn w:val="a0"/>
    <w:uiPriority w:val="34"/>
    <w:qFormat/>
    <w:rsid w:val="00E57EB3"/>
    <w:pPr>
      <w:spacing w:line="240" w:lineRule="auto"/>
      <w:ind w:left="720" w:firstLine="0"/>
      <w:contextualSpacing/>
    </w:pPr>
    <w:rPr>
      <w:sz w:val="24"/>
    </w:rPr>
  </w:style>
  <w:style w:type="paragraph" w:customStyle="1" w:styleId="a5">
    <w:name w:val="Основной ПП"/>
    <w:basedOn w:val="a0"/>
    <w:uiPriority w:val="99"/>
    <w:rsid w:val="00E57EB3"/>
    <w:pPr>
      <w:spacing w:before="120" w:line="276" w:lineRule="auto"/>
      <w:jc w:val="both"/>
    </w:pPr>
    <w:rPr>
      <w:sz w:val="24"/>
    </w:rPr>
  </w:style>
  <w:style w:type="character" w:customStyle="1" w:styleId="a6">
    <w:name w:val="МК Знак"/>
    <w:link w:val="a7"/>
    <w:locked/>
    <w:rsid w:val="00966DB0"/>
    <w:rPr>
      <w:sz w:val="24"/>
    </w:rPr>
  </w:style>
  <w:style w:type="paragraph" w:customStyle="1" w:styleId="a7">
    <w:name w:val="МК"/>
    <w:basedOn w:val="a0"/>
    <w:link w:val="a6"/>
    <w:qFormat/>
    <w:rsid w:val="00966DB0"/>
    <w:pPr>
      <w:autoSpaceDE w:val="0"/>
      <w:autoSpaceDN w:val="0"/>
      <w:adjustRightInd w:val="0"/>
      <w:spacing w:line="240" w:lineRule="auto"/>
      <w:ind w:left="1407" w:firstLine="0"/>
      <w:jc w:val="both"/>
    </w:pPr>
    <w:rPr>
      <w:rFonts w:ascii="Calibri" w:eastAsia="Calibri" w:hAnsi="Calibri"/>
      <w:sz w:val="24"/>
      <w:szCs w:val="20"/>
    </w:rPr>
  </w:style>
  <w:style w:type="character" w:styleId="a8">
    <w:name w:val="Strong"/>
    <w:basedOn w:val="a1"/>
    <w:qFormat/>
    <w:rsid w:val="00966DB0"/>
    <w:rPr>
      <w:rFonts w:cs="Times New Roman"/>
      <w:b/>
    </w:rPr>
  </w:style>
  <w:style w:type="character" w:customStyle="1" w:styleId="21">
    <w:name w:val="Заголовок 2 Знак1"/>
    <w:basedOn w:val="a1"/>
    <w:uiPriority w:val="99"/>
    <w:semiHidden/>
    <w:locked/>
    <w:rsid w:val="00966DB0"/>
    <w:rPr>
      <w:rFonts w:ascii="Cambria" w:hAnsi="Cambria" w:cs="Times New Roman"/>
      <w:b/>
      <w:bCs/>
      <w:color w:val="4F81BD"/>
      <w:sz w:val="26"/>
      <w:szCs w:val="26"/>
      <w:lang w:eastAsia="ru-RU"/>
    </w:rPr>
  </w:style>
  <w:style w:type="table" w:styleId="a9">
    <w:name w:val="Table Grid"/>
    <w:basedOn w:val="a2"/>
    <w:uiPriority w:val="99"/>
    <w:rsid w:val="00F75AF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aliases w:val="Верхний колонтитул Знак1,Верхний колонтитул Знак Знак,Знак6 Знак Знак, Знак6 Знак Знак"/>
    <w:basedOn w:val="a0"/>
    <w:link w:val="ab"/>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b">
    <w:name w:val="Верхний колонтитул Знак"/>
    <w:aliases w:val="Верхний колонтитул Знак1 Знак1,Верхний колонтитул Знак Знак Знак1,Знак6 Знак Знак Знак1, Знак6 Знак Знак Знак1"/>
    <w:basedOn w:val="a1"/>
    <w:link w:val="aa"/>
    <w:locked/>
    <w:rsid w:val="00F75AF9"/>
    <w:rPr>
      <w:rFonts w:cs="Times New Roman"/>
    </w:rPr>
  </w:style>
  <w:style w:type="paragraph" w:styleId="ac">
    <w:name w:val="footer"/>
    <w:basedOn w:val="a0"/>
    <w:link w:val="ad"/>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d">
    <w:name w:val="Нижний колонтитул Знак"/>
    <w:basedOn w:val="a1"/>
    <w:link w:val="ac"/>
    <w:locked/>
    <w:rsid w:val="00F75AF9"/>
    <w:rPr>
      <w:rFonts w:cs="Times New Roman"/>
    </w:rPr>
  </w:style>
  <w:style w:type="character" w:customStyle="1" w:styleId="30">
    <w:name w:val="Заголовок 3 Знак"/>
    <w:basedOn w:val="a1"/>
    <w:uiPriority w:val="99"/>
    <w:semiHidden/>
    <w:locked/>
    <w:rsid w:val="00D711F7"/>
    <w:rPr>
      <w:rFonts w:ascii="Cambria" w:hAnsi="Cambria" w:cs="Times New Roman"/>
      <w:b/>
      <w:bCs/>
      <w:color w:val="4F81BD"/>
      <w:sz w:val="24"/>
      <w:szCs w:val="24"/>
      <w:lang w:eastAsia="ru-RU"/>
    </w:rPr>
  </w:style>
  <w:style w:type="paragraph" w:styleId="ae">
    <w:name w:val="Title"/>
    <w:basedOn w:val="a0"/>
    <w:link w:val="11"/>
    <w:uiPriority w:val="99"/>
    <w:qFormat/>
    <w:rsid w:val="00D711F7"/>
    <w:pPr>
      <w:spacing w:line="240" w:lineRule="auto"/>
      <w:ind w:firstLine="0"/>
      <w:jc w:val="center"/>
    </w:pPr>
    <w:rPr>
      <w:sz w:val="28"/>
    </w:rPr>
  </w:style>
  <w:style w:type="character" w:customStyle="1" w:styleId="11">
    <w:name w:val="Название Знак1"/>
    <w:basedOn w:val="a1"/>
    <w:link w:val="ae"/>
    <w:uiPriority w:val="99"/>
    <w:locked/>
    <w:rsid w:val="00D711F7"/>
    <w:rPr>
      <w:rFonts w:ascii="Times New Roman" w:hAnsi="Times New Roman" w:cs="Times New Roman"/>
      <w:sz w:val="24"/>
      <w:szCs w:val="24"/>
      <w:lang w:eastAsia="ru-RU"/>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21"/>
    <w:basedOn w:val="a0"/>
    <w:link w:val="af0"/>
    <w:rsid w:val="00D711F7"/>
    <w:pPr>
      <w:spacing w:line="288" w:lineRule="auto"/>
      <w:jc w:val="both"/>
    </w:pPr>
    <w:rPr>
      <w:sz w:val="28"/>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1"/>
    <w:link w:val="af"/>
    <w:locked/>
    <w:rsid w:val="00D711F7"/>
    <w:rPr>
      <w:rFonts w:ascii="Times New Roman" w:hAnsi="Times New Roman" w:cs="Times New Roman"/>
      <w:sz w:val="24"/>
      <w:szCs w:val="24"/>
      <w:lang w:eastAsia="ru-RU"/>
    </w:rPr>
  </w:style>
  <w:style w:type="paragraph" w:styleId="af1">
    <w:name w:val="Plain Text"/>
    <w:basedOn w:val="a0"/>
    <w:link w:val="af2"/>
    <w:rsid w:val="00D711F7"/>
    <w:pPr>
      <w:spacing w:line="340" w:lineRule="exact"/>
      <w:ind w:firstLine="289"/>
      <w:jc w:val="both"/>
    </w:pPr>
    <w:rPr>
      <w:szCs w:val="20"/>
    </w:rPr>
  </w:style>
  <w:style w:type="character" w:customStyle="1" w:styleId="af2">
    <w:name w:val="Текст Знак"/>
    <w:basedOn w:val="a1"/>
    <w:link w:val="af1"/>
    <w:locked/>
    <w:rsid w:val="00D711F7"/>
    <w:rPr>
      <w:rFonts w:ascii="Times New Roman" w:hAnsi="Times New Roman" w:cs="Times New Roman"/>
      <w:sz w:val="20"/>
      <w:szCs w:val="20"/>
    </w:rPr>
  </w:style>
  <w:style w:type="paragraph" w:customStyle="1" w:styleId="txt">
    <w:name w:val="txt"/>
    <w:basedOn w:val="a0"/>
    <w:rsid w:val="00D711F7"/>
    <w:pPr>
      <w:spacing w:before="15" w:after="15" w:line="240" w:lineRule="auto"/>
      <w:ind w:left="15" w:right="15" w:firstLine="0"/>
      <w:jc w:val="both"/>
    </w:pPr>
    <w:rPr>
      <w:rFonts w:ascii="Verdana" w:hAnsi="Verdana"/>
      <w:color w:val="000000"/>
      <w:sz w:val="17"/>
      <w:szCs w:val="17"/>
    </w:rPr>
  </w:style>
  <w:style w:type="paragraph" w:styleId="af3">
    <w:name w:val="Body Text"/>
    <w:basedOn w:val="a0"/>
    <w:link w:val="af4"/>
    <w:rsid w:val="00D711F7"/>
    <w:pPr>
      <w:spacing w:after="120" w:line="240" w:lineRule="auto"/>
      <w:ind w:firstLine="0"/>
    </w:pPr>
    <w:rPr>
      <w:sz w:val="24"/>
    </w:rPr>
  </w:style>
  <w:style w:type="character" w:customStyle="1" w:styleId="af4">
    <w:name w:val="Основной текст Знак"/>
    <w:basedOn w:val="a1"/>
    <w:link w:val="af3"/>
    <w:uiPriority w:val="99"/>
    <w:locked/>
    <w:rsid w:val="00D711F7"/>
    <w:rPr>
      <w:rFonts w:ascii="Times New Roman" w:hAnsi="Times New Roman" w:cs="Times New Roman"/>
      <w:sz w:val="24"/>
      <w:szCs w:val="24"/>
      <w:lang w:eastAsia="ru-RU"/>
    </w:rPr>
  </w:style>
  <w:style w:type="paragraph" w:styleId="22">
    <w:name w:val="Body Text Indent 2"/>
    <w:basedOn w:val="a0"/>
    <w:link w:val="23"/>
    <w:rsid w:val="00D711F7"/>
    <w:pPr>
      <w:spacing w:after="120" w:line="480" w:lineRule="auto"/>
      <w:ind w:left="283" w:firstLine="0"/>
    </w:pPr>
    <w:rPr>
      <w:sz w:val="24"/>
    </w:rPr>
  </w:style>
  <w:style w:type="character" w:customStyle="1" w:styleId="23">
    <w:name w:val="Основной текст с отступом 2 Знак"/>
    <w:basedOn w:val="a1"/>
    <w:link w:val="22"/>
    <w:locked/>
    <w:rsid w:val="00D711F7"/>
    <w:rPr>
      <w:rFonts w:ascii="Times New Roman" w:hAnsi="Times New Roman" w:cs="Times New Roman"/>
      <w:sz w:val="24"/>
      <w:szCs w:val="24"/>
      <w:lang w:eastAsia="ru-RU"/>
    </w:rPr>
  </w:style>
  <w:style w:type="paragraph" w:styleId="31">
    <w:name w:val="Body Text Indent 3"/>
    <w:basedOn w:val="a0"/>
    <w:link w:val="33"/>
    <w:rsid w:val="00D711F7"/>
    <w:pPr>
      <w:spacing w:after="120" w:line="240" w:lineRule="auto"/>
      <w:ind w:left="283" w:firstLine="0"/>
    </w:pPr>
    <w:rPr>
      <w:sz w:val="16"/>
      <w:szCs w:val="16"/>
    </w:rPr>
  </w:style>
  <w:style w:type="character" w:customStyle="1" w:styleId="33">
    <w:name w:val="Основной текст с отступом 3 Знак"/>
    <w:basedOn w:val="a1"/>
    <w:link w:val="31"/>
    <w:locked/>
    <w:rsid w:val="00D711F7"/>
    <w:rPr>
      <w:rFonts w:ascii="Times New Roman" w:hAnsi="Times New Roman" w:cs="Times New Roman"/>
      <w:sz w:val="16"/>
      <w:szCs w:val="16"/>
      <w:lang w:eastAsia="ru-RU"/>
    </w:rPr>
  </w:style>
  <w:style w:type="paragraph" w:customStyle="1" w:styleId="af5">
    <w:name w:val="Абзац"/>
    <w:basedOn w:val="a0"/>
    <w:link w:val="af6"/>
    <w:qFormat/>
    <w:rsid w:val="00D711F7"/>
    <w:pPr>
      <w:spacing w:before="120" w:after="60" w:line="240" w:lineRule="auto"/>
      <w:ind w:firstLine="567"/>
      <w:jc w:val="both"/>
    </w:pPr>
    <w:rPr>
      <w:rFonts w:eastAsia="Calibri"/>
      <w:sz w:val="24"/>
      <w:szCs w:val="20"/>
    </w:rPr>
  </w:style>
  <w:style w:type="character" w:customStyle="1" w:styleId="af6">
    <w:name w:val="Абзац Знак"/>
    <w:link w:val="af5"/>
    <w:locked/>
    <w:rsid w:val="00D711F7"/>
    <w:rPr>
      <w:rFonts w:ascii="Times New Roman" w:hAnsi="Times New Roman"/>
      <w:sz w:val="24"/>
    </w:rPr>
  </w:style>
  <w:style w:type="paragraph" w:customStyle="1" w:styleId="af7">
    <w:name w:val="Обычный в таблице"/>
    <w:basedOn w:val="a0"/>
    <w:rsid w:val="00D711F7"/>
    <w:pPr>
      <w:suppressAutoHyphens/>
      <w:spacing w:line="360" w:lineRule="auto"/>
      <w:jc w:val="both"/>
    </w:pPr>
    <w:rPr>
      <w:sz w:val="28"/>
      <w:szCs w:val="28"/>
      <w:lang w:eastAsia="ar-SA"/>
    </w:rPr>
  </w:style>
  <w:style w:type="paragraph" w:customStyle="1" w:styleId="S1">
    <w:name w:val="S_Заголовок 1"/>
    <w:basedOn w:val="a0"/>
    <w:rsid w:val="00D711F7"/>
    <w:pPr>
      <w:numPr>
        <w:numId w:val="6"/>
      </w:numPr>
      <w:suppressAutoHyphens/>
      <w:spacing w:before="100" w:beforeAutospacing="1" w:after="100" w:afterAutospacing="1" w:line="240" w:lineRule="auto"/>
      <w:ind w:left="0" w:firstLine="0"/>
      <w:jc w:val="center"/>
    </w:pPr>
    <w:rPr>
      <w:b/>
      <w:caps/>
      <w:sz w:val="24"/>
      <w:lang w:eastAsia="ar-SA"/>
    </w:rPr>
  </w:style>
  <w:style w:type="paragraph" w:customStyle="1" w:styleId="S2">
    <w:name w:val="S_Заголовок 2"/>
    <w:basedOn w:val="S1"/>
    <w:rsid w:val="00D711F7"/>
    <w:pPr>
      <w:numPr>
        <w:ilvl w:val="1"/>
      </w:numPr>
      <w:tabs>
        <w:tab w:val="left" w:pos="992"/>
      </w:tabs>
      <w:ind w:left="0" w:firstLine="709"/>
      <w:jc w:val="left"/>
    </w:pPr>
    <w:rPr>
      <w:caps w:val="0"/>
    </w:rPr>
  </w:style>
  <w:style w:type="paragraph" w:customStyle="1" w:styleId="S3">
    <w:name w:val="S_Заголовок 3"/>
    <w:basedOn w:val="S2"/>
    <w:rsid w:val="00D711F7"/>
    <w:pPr>
      <w:numPr>
        <w:ilvl w:val="2"/>
      </w:numPr>
    </w:pPr>
    <w:rPr>
      <w:b w:val="0"/>
      <w:u w:val="single"/>
    </w:rPr>
  </w:style>
  <w:style w:type="paragraph" w:customStyle="1" w:styleId="ConsPlusNonformat">
    <w:name w:val="ConsPlusNonformat"/>
    <w:rsid w:val="00D711F7"/>
    <w:pPr>
      <w:widowControl w:val="0"/>
      <w:autoSpaceDE w:val="0"/>
      <w:autoSpaceDN w:val="0"/>
      <w:adjustRightInd w:val="0"/>
    </w:pPr>
    <w:rPr>
      <w:rFonts w:ascii="Courier New" w:eastAsia="Times New Roman" w:hAnsi="Courier New" w:cs="Courier New"/>
      <w:sz w:val="20"/>
      <w:szCs w:val="20"/>
    </w:rPr>
  </w:style>
  <w:style w:type="paragraph" w:customStyle="1" w:styleId="af8">
    <w:name w:val="Знак"/>
    <w:basedOn w:val="a0"/>
    <w:uiPriority w:val="99"/>
    <w:rsid w:val="00D711F7"/>
    <w:pPr>
      <w:widowControl w:val="0"/>
      <w:adjustRightInd w:val="0"/>
      <w:spacing w:after="160" w:line="240" w:lineRule="exact"/>
      <w:ind w:firstLine="0"/>
      <w:jc w:val="right"/>
    </w:pPr>
    <w:rPr>
      <w:sz w:val="20"/>
      <w:szCs w:val="20"/>
      <w:lang w:val="en-GB" w:eastAsia="en-US"/>
    </w:rPr>
  </w:style>
  <w:style w:type="character" w:styleId="af9">
    <w:name w:val="page number"/>
    <w:basedOn w:val="a1"/>
    <w:rsid w:val="00D711F7"/>
    <w:rPr>
      <w:rFonts w:cs="Times New Roman"/>
    </w:rPr>
  </w:style>
  <w:style w:type="paragraph" w:customStyle="1" w:styleId="afa">
    <w:name w:val="Знак Знак Знак"/>
    <w:basedOn w:val="a0"/>
    <w:rsid w:val="00D711F7"/>
    <w:pPr>
      <w:widowControl w:val="0"/>
      <w:adjustRightInd w:val="0"/>
      <w:spacing w:after="160" w:line="240" w:lineRule="exact"/>
      <w:ind w:firstLine="0"/>
      <w:jc w:val="right"/>
    </w:pPr>
    <w:rPr>
      <w:sz w:val="20"/>
      <w:szCs w:val="20"/>
      <w:lang w:val="en-GB" w:eastAsia="en-US"/>
    </w:rPr>
  </w:style>
  <w:style w:type="character" w:styleId="afb">
    <w:name w:val="Hyperlink"/>
    <w:basedOn w:val="a1"/>
    <w:uiPriority w:val="99"/>
    <w:rsid w:val="00D711F7"/>
    <w:rPr>
      <w:rFonts w:cs="Times New Roman"/>
      <w:color w:val="0000FF"/>
      <w:u w:val="single"/>
    </w:rPr>
  </w:style>
  <w:style w:type="paragraph" w:customStyle="1" w:styleId="12">
    <w:name w:val="Знак1"/>
    <w:basedOn w:val="a0"/>
    <w:uiPriority w:val="99"/>
    <w:rsid w:val="00D711F7"/>
    <w:pPr>
      <w:spacing w:line="240" w:lineRule="auto"/>
      <w:ind w:firstLine="0"/>
    </w:pPr>
    <w:rPr>
      <w:rFonts w:ascii="Verdana" w:hAnsi="Verdana" w:cs="Verdana"/>
      <w:sz w:val="20"/>
      <w:szCs w:val="20"/>
      <w:lang w:val="en-US" w:eastAsia="en-US"/>
    </w:rPr>
  </w:style>
  <w:style w:type="paragraph" w:customStyle="1" w:styleId="FORMATTEXT">
    <w:name w:val=".FORMATTEXT"/>
    <w:uiPriority w:val="99"/>
    <w:rsid w:val="00D711F7"/>
    <w:pPr>
      <w:widowControl w:val="0"/>
      <w:autoSpaceDE w:val="0"/>
      <w:autoSpaceDN w:val="0"/>
      <w:adjustRightInd w:val="0"/>
    </w:pPr>
    <w:rPr>
      <w:rFonts w:ascii="Times New Roman" w:eastAsia="Times New Roman" w:hAnsi="Times New Roman"/>
      <w:sz w:val="24"/>
      <w:szCs w:val="24"/>
    </w:rPr>
  </w:style>
  <w:style w:type="character" w:customStyle="1" w:styleId="FontStyle11">
    <w:name w:val="Font Style11"/>
    <w:rsid w:val="00D711F7"/>
    <w:rPr>
      <w:rFonts w:ascii="Bookman Old Style" w:hAnsi="Bookman Old Style"/>
      <w:b/>
      <w:sz w:val="20"/>
    </w:rPr>
  </w:style>
  <w:style w:type="paragraph" w:customStyle="1" w:styleId="Style4">
    <w:name w:val="Style4"/>
    <w:basedOn w:val="a0"/>
    <w:rsid w:val="00D711F7"/>
    <w:pPr>
      <w:widowControl w:val="0"/>
      <w:autoSpaceDE w:val="0"/>
      <w:autoSpaceDN w:val="0"/>
      <w:adjustRightInd w:val="0"/>
      <w:spacing w:line="459" w:lineRule="exact"/>
      <w:ind w:firstLine="0"/>
      <w:jc w:val="both"/>
    </w:pPr>
    <w:rPr>
      <w:rFonts w:ascii="Bookman Old Style" w:hAnsi="Bookman Old Style"/>
      <w:sz w:val="24"/>
    </w:rPr>
  </w:style>
  <w:style w:type="paragraph" w:styleId="24">
    <w:name w:val="Body Text 2"/>
    <w:basedOn w:val="a0"/>
    <w:link w:val="25"/>
    <w:rsid w:val="00D711F7"/>
    <w:pPr>
      <w:spacing w:line="240" w:lineRule="auto"/>
      <w:ind w:firstLine="0"/>
      <w:jc w:val="center"/>
    </w:pPr>
    <w:rPr>
      <w:sz w:val="20"/>
    </w:rPr>
  </w:style>
  <w:style w:type="character" w:customStyle="1" w:styleId="25">
    <w:name w:val="Основной текст 2 Знак"/>
    <w:basedOn w:val="a1"/>
    <w:link w:val="24"/>
    <w:locked/>
    <w:rsid w:val="00D711F7"/>
    <w:rPr>
      <w:rFonts w:ascii="Times New Roman" w:hAnsi="Times New Roman" w:cs="Times New Roman"/>
      <w:sz w:val="24"/>
      <w:szCs w:val="24"/>
    </w:rPr>
  </w:style>
  <w:style w:type="character" w:customStyle="1" w:styleId="MMTitle">
    <w:name w:val="MM Title Знак"/>
    <w:link w:val="MMTitle0"/>
    <w:locked/>
    <w:rsid w:val="00D711F7"/>
    <w:rPr>
      <w:rFonts w:ascii="Cambria" w:hAnsi="Cambria"/>
      <w:color w:val="17365D"/>
      <w:spacing w:val="5"/>
      <w:kern w:val="28"/>
      <w:sz w:val="52"/>
    </w:rPr>
  </w:style>
  <w:style w:type="paragraph" w:customStyle="1" w:styleId="MMTitle0">
    <w:name w:val="MM Title"/>
    <w:basedOn w:val="ae"/>
    <w:link w:val="MMTitle"/>
    <w:rsid w:val="00D711F7"/>
    <w:pPr>
      <w:pBdr>
        <w:bottom w:val="single" w:sz="8" w:space="4" w:color="4F81BD"/>
      </w:pBdr>
      <w:spacing w:after="300"/>
      <w:contextualSpacing/>
      <w:jc w:val="left"/>
    </w:pPr>
    <w:rPr>
      <w:rFonts w:ascii="Cambria" w:eastAsia="Calibri" w:hAnsi="Cambria"/>
      <w:color w:val="17365D"/>
      <w:spacing w:val="5"/>
      <w:kern w:val="28"/>
      <w:sz w:val="52"/>
      <w:szCs w:val="20"/>
    </w:rPr>
  </w:style>
  <w:style w:type="paragraph" w:customStyle="1" w:styleId="13">
    <w:name w:val="Обычный1"/>
    <w:uiPriority w:val="99"/>
    <w:rsid w:val="00D711F7"/>
    <w:rPr>
      <w:rFonts w:ascii="Arial" w:eastAsia="Times New Roman" w:hAnsi="Arial"/>
      <w:sz w:val="18"/>
      <w:szCs w:val="20"/>
    </w:rPr>
  </w:style>
  <w:style w:type="paragraph" w:styleId="afc">
    <w:name w:val="Normal (Web)"/>
    <w:aliases w:val="Обычный (Web),Знак2, Знак2"/>
    <w:basedOn w:val="a0"/>
    <w:rsid w:val="00D711F7"/>
    <w:pPr>
      <w:spacing w:before="100" w:beforeAutospacing="1" w:after="100" w:afterAutospacing="1" w:line="240" w:lineRule="auto"/>
      <w:ind w:firstLine="0"/>
    </w:pPr>
    <w:rPr>
      <w:sz w:val="24"/>
    </w:rPr>
  </w:style>
  <w:style w:type="paragraph" w:customStyle="1" w:styleId="ConsPlusNormal">
    <w:name w:val="ConsPlusNormal"/>
    <w:link w:val="ConsPlusNormal0"/>
    <w:rsid w:val="00D711F7"/>
    <w:pPr>
      <w:widowControl w:val="0"/>
      <w:autoSpaceDE w:val="0"/>
      <w:autoSpaceDN w:val="0"/>
      <w:adjustRightInd w:val="0"/>
      <w:ind w:firstLine="720"/>
    </w:pPr>
    <w:rPr>
      <w:rFonts w:ascii="Arial" w:hAnsi="Arial"/>
    </w:rPr>
  </w:style>
  <w:style w:type="paragraph" w:customStyle="1" w:styleId="Heading">
    <w:name w:val="Heading"/>
    <w:rsid w:val="00D711F7"/>
    <w:pPr>
      <w:widowControl w:val="0"/>
      <w:autoSpaceDE w:val="0"/>
      <w:autoSpaceDN w:val="0"/>
      <w:adjustRightInd w:val="0"/>
      <w:jc w:val="both"/>
    </w:pPr>
    <w:rPr>
      <w:rFonts w:ascii="Arial" w:eastAsia="Times New Roman" w:hAnsi="Arial" w:cs="Arial"/>
      <w:b/>
      <w:bCs/>
    </w:rPr>
  </w:style>
  <w:style w:type="paragraph" w:styleId="afd">
    <w:name w:val="Balloon Text"/>
    <w:basedOn w:val="a0"/>
    <w:link w:val="afe"/>
    <w:rsid w:val="00D711F7"/>
    <w:pPr>
      <w:spacing w:line="240" w:lineRule="auto"/>
      <w:ind w:firstLine="0"/>
    </w:pPr>
    <w:rPr>
      <w:rFonts w:ascii="Tahoma" w:hAnsi="Tahoma"/>
      <w:sz w:val="16"/>
      <w:szCs w:val="16"/>
    </w:rPr>
  </w:style>
  <w:style w:type="character" w:customStyle="1" w:styleId="afe">
    <w:name w:val="Текст выноски Знак"/>
    <w:basedOn w:val="a1"/>
    <w:link w:val="afd"/>
    <w:locked/>
    <w:rsid w:val="00D711F7"/>
    <w:rPr>
      <w:rFonts w:ascii="Tahoma" w:hAnsi="Tahoma" w:cs="Times New Roman"/>
      <w:sz w:val="16"/>
      <w:szCs w:val="16"/>
    </w:rPr>
  </w:style>
  <w:style w:type="paragraph" w:customStyle="1" w:styleId="14">
    <w:name w:val="Знак Знак Знак1"/>
    <w:basedOn w:val="a0"/>
    <w:uiPriority w:val="99"/>
    <w:rsid w:val="00D711F7"/>
    <w:pPr>
      <w:widowControl w:val="0"/>
      <w:adjustRightInd w:val="0"/>
      <w:spacing w:after="160" w:line="240" w:lineRule="exact"/>
      <w:ind w:firstLine="0"/>
      <w:jc w:val="right"/>
    </w:pPr>
    <w:rPr>
      <w:sz w:val="20"/>
      <w:szCs w:val="20"/>
      <w:lang w:val="en-GB" w:eastAsia="en-US"/>
    </w:rPr>
  </w:style>
  <w:style w:type="character" w:customStyle="1" w:styleId="26">
    <w:name w:val="Верхний колонтитул Знак2"/>
    <w:aliases w:val="Верхний колонтитул Знак1 Знак,Верхний колонтитул Знак Знак Знак,Знак6 Знак Знак Знак, Знак6 Знак Знак Знак"/>
    <w:locked/>
    <w:rsid w:val="00D711F7"/>
    <w:rPr>
      <w:sz w:val="24"/>
    </w:rPr>
  </w:style>
  <w:style w:type="paragraph" w:styleId="34">
    <w:name w:val="Body Text 3"/>
    <w:basedOn w:val="a0"/>
    <w:link w:val="35"/>
    <w:rsid w:val="00D711F7"/>
    <w:pPr>
      <w:spacing w:after="120" w:line="240" w:lineRule="auto"/>
      <w:ind w:firstLine="0"/>
    </w:pPr>
    <w:rPr>
      <w:sz w:val="16"/>
      <w:szCs w:val="16"/>
    </w:rPr>
  </w:style>
  <w:style w:type="character" w:customStyle="1" w:styleId="35">
    <w:name w:val="Основной текст 3 Знак"/>
    <w:basedOn w:val="a1"/>
    <w:link w:val="34"/>
    <w:locked/>
    <w:rsid w:val="00D711F7"/>
    <w:rPr>
      <w:rFonts w:ascii="Times New Roman" w:hAnsi="Times New Roman" w:cs="Times New Roman"/>
      <w:sz w:val="16"/>
      <w:szCs w:val="16"/>
    </w:rPr>
  </w:style>
  <w:style w:type="paragraph" w:customStyle="1" w:styleId="Iauiue">
    <w:name w:val="Iau?iue"/>
    <w:rsid w:val="00D711F7"/>
    <w:rPr>
      <w:rFonts w:ascii="Times New Roman" w:eastAsia="Times New Roman" w:hAnsi="Times New Roman"/>
      <w:sz w:val="20"/>
      <w:szCs w:val="20"/>
    </w:rPr>
  </w:style>
  <w:style w:type="paragraph" w:customStyle="1" w:styleId="ConsNormal">
    <w:name w:val="ConsNormal"/>
    <w:rsid w:val="00D711F7"/>
    <w:pPr>
      <w:widowControl w:val="0"/>
      <w:ind w:firstLine="720"/>
    </w:pPr>
    <w:rPr>
      <w:rFonts w:ascii="Arial" w:eastAsia="Times New Roman" w:hAnsi="Arial"/>
      <w:sz w:val="20"/>
      <w:szCs w:val="20"/>
    </w:rPr>
  </w:style>
  <w:style w:type="paragraph" w:customStyle="1" w:styleId="210">
    <w:name w:val="Основной текст с отступом 21"/>
    <w:basedOn w:val="a0"/>
    <w:uiPriority w:val="99"/>
    <w:rsid w:val="00D711F7"/>
    <w:pPr>
      <w:spacing w:line="240" w:lineRule="auto"/>
      <w:ind w:firstLine="720"/>
      <w:jc w:val="both"/>
    </w:pPr>
    <w:rPr>
      <w:sz w:val="28"/>
      <w:szCs w:val="20"/>
    </w:rPr>
  </w:style>
  <w:style w:type="character" w:styleId="aff">
    <w:name w:val="annotation reference"/>
    <w:basedOn w:val="a1"/>
    <w:rsid w:val="00D711F7"/>
    <w:rPr>
      <w:rFonts w:cs="Times New Roman"/>
      <w:sz w:val="16"/>
    </w:rPr>
  </w:style>
  <w:style w:type="paragraph" w:styleId="aff0">
    <w:name w:val="annotation text"/>
    <w:basedOn w:val="a0"/>
    <w:link w:val="aff1"/>
    <w:rsid w:val="00D711F7"/>
    <w:pPr>
      <w:spacing w:line="240" w:lineRule="auto"/>
      <w:ind w:firstLine="0"/>
    </w:pPr>
    <w:rPr>
      <w:sz w:val="20"/>
      <w:szCs w:val="20"/>
    </w:rPr>
  </w:style>
  <w:style w:type="character" w:customStyle="1" w:styleId="aff1">
    <w:name w:val="Текст примечания Знак"/>
    <w:basedOn w:val="a1"/>
    <w:link w:val="aff0"/>
    <w:locked/>
    <w:rsid w:val="00D711F7"/>
    <w:rPr>
      <w:rFonts w:ascii="Times New Roman" w:hAnsi="Times New Roman" w:cs="Times New Roman"/>
      <w:sz w:val="20"/>
      <w:szCs w:val="20"/>
      <w:lang w:eastAsia="ru-RU"/>
    </w:rPr>
  </w:style>
  <w:style w:type="paragraph" w:styleId="aff2">
    <w:name w:val="annotation subject"/>
    <w:basedOn w:val="aff0"/>
    <w:next w:val="aff0"/>
    <w:link w:val="aff3"/>
    <w:rsid w:val="00D711F7"/>
    <w:rPr>
      <w:b/>
      <w:bCs/>
    </w:rPr>
  </w:style>
  <w:style w:type="character" w:customStyle="1" w:styleId="aff3">
    <w:name w:val="Тема примечания Знак"/>
    <w:basedOn w:val="aff1"/>
    <w:link w:val="aff2"/>
    <w:locked/>
    <w:rsid w:val="00D711F7"/>
    <w:rPr>
      <w:rFonts w:ascii="Times New Roman" w:hAnsi="Times New Roman" w:cs="Times New Roman"/>
      <w:b/>
      <w:bCs/>
      <w:sz w:val="20"/>
      <w:szCs w:val="20"/>
      <w:lang w:eastAsia="ru-RU"/>
    </w:rPr>
  </w:style>
  <w:style w:type="character" w:customStyle="1" w:styleId="MMTopic1">
    <w:name w:val="MM Topic 1 Знак"/>
    <w:link w:val="MMTopic10"/>
    <w:locked/>
    <w:rsid w:val="00D711F7"/>
    <w:rPr>
      <w:b/>
      <w:color w:val="365F91"/>
      <w:sz w:val="24"/>
    </w:rPr>
  </w:style>
  <w:style w:type="paragraph" w:customStyle="1" w:styleId="MMTopic10">
    <w:name w:val="MM Topic 1"/>
    <w:basedOn w:val="1"/>
    <w:link w:val="MMTopic1"/>
    <w:rsid w:val="00D711F7"/>
    <w:pPr>
      <w:suppressAutoHyphens/>
      <w:spacing w:before="120" w:line="240" w:lineRule="auto"/>
      <w:ind w:firstLine="0"/>
      <w:jc w:val="both"/>
    </w:pPr>
    <w:rPr>
      <w:rFonts w:ascii="Calibri" w:eastAsia="Calibri" w:hAnsi="Calibri"/>
      <w:bCs w:val="0"/>
      <w:caps w:val="0"/>
      <w:color w:val="365F91"/>
      <w:kern w:val="0"/>
      <w:sz w:val="24"/>
      <w:szCs w:val="20"/>
    </w:rPr>
  </w:style>
  <w:style w:type="character" w:customStyle="1" w:styleId="ConsPlusNormal0">
    <w:name w:val="ConsPlusNormal Знак"/>
    <w:link w:val="ConsPlusNormal"/>
    <w:locked/>
    <w:rsid w:val="00D711F7"/>
    <w:rPr>
      <w:rFonts w:ascii="Arial" w:hAnsi="Arial"/>
      <w:sz w:val="22"/>
      <w:lang w:eastAsia="ru-RU"/>
    </w:rPr>
  </w:style>
  <w:style w:type="paragraph" w:customStyle="1" w:styleId="s14">
    <w:name w:val="s_14"/>
    <w:basedOn w:val="a0"/>
    <w:rsid w:val="00D711F7"/>
    <w:pPr>
      <w:spacing w:line="240" w:lineRule="auto"/>
      <w:ind w:firstLine="720"/>
    </w:pPr>
    <w:rPr>
      <w:sz w:val="31"/>
      <w:szCs w:val="31"/>
    </w:rPr>
  </w:style>
  <w:style w:type="paragraph" w:styleId="aff4">
    <w:name w:val="No Spacing"/>
    <w:qFormat/>
    <w:rsid w:val="00D711F7"/>
    <w:rPr>
      <w:lang w:eastAsia="en-US"/>
    </w:rPr>
  </w:style>
  <w:style w:type="character" w:customStyle="1" w:styleId="310">
    <w:name w:val="Заголовок 3 Знак1 Знак"/>
    <w:aliases w:val="Знак2 Знак Знак Знак Знак,Заголовок 3 Знак Знак Знак, Знак2 Знак Знак Знак Знак"/>
    <w:rsid w:val="00D711F7"/>
    <w:rPr>
      <w:b/>
      <w:sz w:val="24"/>
    </w:rPr>
  </w:style>
  <w:style w:type="paragraph" w:customStyle="1" w:styleId="-11">
    <w:name w:val="Цветной список - Акцент 11"/>
    <w:basedOn w:val="a0"/>
    <w:rsid w:val="00D711F7"/>
    <w:pPr>
      <w:spacing w:line="240" w:lineRule="auto"/>
      <w:ind w:left="720" w:firstLine="0"/>
    </w:pPr>
    <w:rPr>
      <w:sz w:val="24"/>
    </w:rPr>
  </w:style>
  <w:style w:type="paragraph" w:customStyle="1" w:styleId="Default">
    <w:name w:val="Default"/>
    <w:rsid w:val="00D711F7"/>
    <w:pPr>
      <w:autoSpaceDE w:val="0"/>
      <w:autoSpaceDN w:val="0"/>
      <w:adjustRightInd w:val="0"/>
      <w:spacing w:line="360" w:lineRule="auto"/>
      <w:ind w:firstLine="720"/>
      <w:jc w:val="both"/>
    </w:pPr>
    <w:rPr>
      <w:rFonts w:ascii="Times New Roman" w:eastAsia="Times New Roman" w:hAnsi="Times New Roman"/>
      <w:color w:val="000000"/>
      <w:sz w:val="24"/>
      <w:szCs w:val="24"/>
      <w:lang w:eastAsia="en-US"/>
    </w:rPr>
  </w:style>
  <w:style w:type="paragraph" w:customStyle="1" w:styleId="msonormalcxspmiddle">
    <w:name w:val="msonormalcxspmiddle"/>
    <w:basedOn w:val="a0"/>
    <w:rsid w:val="00D711F7"/>
    <w:pPr>
      <w:spacing w:before="100" w:beforeAutospacing="1" w:after="100" w:afterAutospacing="1" w:line="240" w:lineRule="auto"/>
      <w:ind w:firstLine="0"/>
    </w:pPr>
    <w:rPr>
      <w:sz w:val="24"/>
    </w:rPr>
  </w:style>
  <w:style w:type="paragraph" w:customStyle="1" w:styleId="aff5">
    <w:name w:val="Таблица_Текст_ЦЕНТР"/>
    <w:qFormat/>
    <w:rsid w:val="00D711F7"/>
    <w:pPr>
      <w:jc w:val="center"/>
    </w:pPr>
    <w:rPr>
      <w:rFonts w:ascii="Times New Roman" w:eastAsia="Times New Roman" w:hAnsi="Times New Roman" w:cs="Courier New"/>
      <w:sz w:val="20"/>
      <w:szCs w:val="20"/>
    </w:rPr>
  </w:style>
  <w:style w:type="character" w:styleId="aff6">
    <w:name w:val="FollowedHyperlink"/>
    <w:basedOn w:val="a1"/>
    <w:uiPriority w:val="99"/>
    <w:rsid w:val="00D711F7"/>
    <w:rPr>
      <w:rFonts w:cs="Times New Roman"/>
      <w:color w:val="954F72"/>
      <w:u w:val="single"/>
    </w:rPr>
  </w:style>
  <w:style w:type="paragraph" w:customStyle="1" w:styleId="msonormal0">
    <w:name w:val="msonormal"/>
    <w:basedOn w:val="a0"/>
    <w:rsid w:val="00D711F7"/>
    <w:pPr>
      <w:spacing w:before="100" w:beforeAutospacing="1" w:after="100" w:afterAutospacing="1" w:line="240" w:lineRule="auto"/>
      <w:ind w:firstLine="0"/>
    </w:pPr>
    <w:rPr>
      <w:sz w:val="24"/>
    </w:rPr>
  </w:style>
  <w:style w:type="paragraph" w:customStyle="1" w:styleId="western">
    <w:name w:val="western"/>
    <w:basedOn w:val="a0"/>
    <w:rsid w:val="00D711F7"/>
    <w:pPr>
      <w:spacing w:before="100" w:beforeAutospacing="1" w:after="100" w:afterAutospacing="1" w:line="240" w:lineRule="auto"/>
      <w:ind w:firstLine="0"/>
    </w:pPr>
    <w:rPr>
      <w:rFonts w:eastAsia="Calibri"/>
      <w:sz w:val="24"/>
    </w:rPr>
  </w:style>
  <w:style w:type="character" w:customStyle="1" w:styleId="apple-converted-space">
    <w:name w:val="apple-converted-space"/>
    <w:basedOn w:val="a1"/>
    <w:rsid w:val="00D711F7"/>
    <w:rPr>
      <w:rFonts w:cs="Times New Roman"/>
    </w:rPr>
  </w:style>
  <w:style w:type="paragraph" w:styleId="15">
    <w:name w:val="toc 1"/>
    <w:basedOn w:val="a0"/>
    <w:next w:val="a0"/>
    <w:autoRedefine/>
    <w:uiPriority w:val="99"/>
    <w:rsid w:val="00D711F7"/>
    <w:pPr>
      <w:tabs>
        <w:tab w:val="right" w:leader="dot" w:pos="9345"/>
      </w:tabs>
      <w:spacing w:after="100" w:line="276" w:lineRule="auto"/>
      <w:ind w:firstLine="0"/>
    </w:pPr>
    <w:rPr>
      <w:noProof/>
      <w:sz w:val="22"/>
      <w:szCs w:val="22"/>
    </w:rPr>
  </w:style>
  <w:style w:type="paragraph" w:styleId="27">
    <w:name w:val="toc 2"/>
    <w:basedOn w:val="a0"/>
    <w:next w:val="a0"/>
    <w:autoRedefine/>
    <w:uiPriority w:val="99"/>
    <w:rsid w:val="00D711F7"/>
    <w:pPr>
      <w:spacing w:after="100" w:line="276" w:lineRule="auto"/>
      <w:ind w:left="220" w:firstLine="0"/>
    </w:pPr>
    <w:rPr>
      <w:rFonts w:ascii="Calibri" w:hAnsi="Calibri"/>
      <w:sz w:val="22"/>
      <w:szCs w:val="22"/>
    </w:rPr>
  </w:style>
  <w:style w:type="character" w:customStyle="1" w:styleId="DocumentMapChar">
    <w:name w:val="Document Map Char"/>
    <w:uiPriority w:val="99"/>
    <w:locked/>
    <w:rsid w:val="00D711F7"/>
    <w:rPr>
      <w:rFonts w:ascii="Tahoma" w:hAnsi="Tahoma"/>
      <w:sz w:val="16"/>
    </w:rPr>
  </w:style>
  <w:style w:type="paragraph" w:styleId="aff7">
    <w:name w:val="Document Map"/>
    <w:basedOn w:val="a0"/>
    <w:link w:val="aff8"/>
    <w:uiPriority w:val="99"/>
    <w:rsid w:val="00D711F7"/>
    <w:pPr>
      <w:spacing w:line="240" w:lineRule="auto"/>
      <w:ind w:firstLine="0"/>
    </w:pPr>
    <w:rPr>
      <w:rFonts w:ascii="Tahoma" w:eastAsia="Calibri" w:hAnsi="Tahoma"/>
      <w:sz w:val="16"/>
      <w:szCs w:val="16"/>
    </w:rPr>
  </w:style>
  <w:style w:type="character" w:customStyle="1" w:styleId="DocumentMapChar1">
    <w:name w:val="Document Map Char1"/>
    <w:basedOn w:val="a1"/>
    <w:uiPriority w:val="99"/>
    <w:semiHidden/>
    <w:locked/>
    <w:rsid w:val="006109E0"/>
    <w:rPr>
      <w:rFonts w:ascii="Times New Roman" w:hAnsi="Times New Roman" w:cs="Times New Roman"/>
      <w:sz w:val="2"/>
    </w:rPr>
  </w:style>
  <w:style w:type="character" w:customStyle="1" w:styleId="aff8">
    <w:name w:val="Схема документа Знак"/>
    <w:basedOn w:val="a1"/>
    <w:link w:val="aff7"/>
    <w:uiPriority w:val="99"/>
    <w:locked/>
    <w:rsid w:val="00D711F7"/>
    <w:rPr>
      <w:rFonts w:ascii="Tahoma" w:hAnsi="Tahoma" w:cs="Tahoma"/>
      <w:sz w:val="16"/>
      <w:szCs w:val="16"/>
      <w:lang w:eastAsia="ru-RU"/>
    </w:rPr>
  </w:style>
  <w:style w:type="paragraph" w:styleId="aff9">
    <w:name w:val="TOC Heading"/>
    <w:basedOn w:val="1"/>
    <w:next w:val="a0"/>
    <w:uiPriority w:val="99"/>
    <w:qFormat/>
    <w:rsid w:val="00D711F7"/>
    <w:pPr>
      <w:spacing w:before="480" w:after="0"/>
      <w:ind w:left="708" w:firstLine="0"/>
      <w:jc w:val="left"/>
      <w:outlineLvl w:val="9"/>
    </w:pPr>
    <w:rPr>
      <w:caps w:val="0"/>
      <w:color w:val="000000"/>
      <w:kern w:val="0"/>
      <w:sz w:val="32"/>
      <w:szCs w:val="28"/>
      <w:u w:val="single"/>
      <w:lang w:eastAsia="en-US"/>
    </w:rPr>
  </w:style>
  <w:style w:type="paragraph" w:customStyle="1" w:styleId="affa">
    <w:name w:val="Таблица_НОМЕР СТОЛБ"/>
    <w:basedOn w:val="a0"/>
    <w:uiPriority w:val="99"/>
    <w:rsid w:val="00D711F7"/>
    <w:pPr>
      <w:keepNext/>
      <w:suppressAutoHyphens/>
      <w:spacing w:before="120" w:after="120" w:line="240" w:lineRule="auto"/>
      <w:ind w:firstLine="0"/>
      <w:jc w:val="center"/>
    </w:pPr>
    <w:rPr>
      <w:rFonts w:cs="Courier New"/>
      <w:sz w:val="16"/>
      <w:szCs w:val="16"/>
    </w:rPr>
  </w:style>
  <w:style w:type="paragraph" w:customStyle="1" w:styleId="affb">
    <w:name w:val="Таблица_ШАПКА"/>
    <w:next w:val="af3"/>
    <w:uiPriority w:val="99"/>
    <w:rsid w:val="00D711F7"/>
    <w:pPr>
      <w:keepNext/>
      <w:jc w:val="center"/>
    </w:pPr>
    <w:rPr>
      <w:rFonts w:ascii="Times New Roman" w:eastAsia="Times New Roman" w:hAnsi="Times New Roman"/>
      <w:b/>
      <w:sz w:val="24"/>
      <w:szCs w:val="24"/>
    </w:rPr>
  </w:style>
  <w:style w:type="paragraph" w:customStyle="1" w:styleId="affc">
    <w:name w:val="Таблица_Текст_ЛЕВО"/>
    <w:basedOn w:val="aff5"/>
    <w:uiPriority w:val="99"/>
    <w:rsid w:val="00D711F7"/>
    <w:pPr>
      <w:ind w:left="28"/>
      <w:jc w:val="left"/>
    </w:pPr>
  </w:style>
  <w:style w:type="character" w:customStyle="1" w:styleId="affd">
    <w:name w:val="Основной ГП Знак"/>
    <w:link w:val="affe"/>
    <w:uiPriority w:val="99"/>
    <w:locked/>
    <w:rsid w:val="00D711F7"/>
    <w:rPr>
      <w:sz w:val="24"/>
      <w:lang w:val="ru-RU" w:eastAsia="ru-RU"/>
    </w:rPr>
  </w:style>
  <w:style w:type="paragraph" w:customStyle="1" w:styleId="affe">
    <w:name w:val="Основной ГП"/>
    <w:link w:val="affd"/>
    <w:uiPriority w:val="99"/>
    <w:rsid w:val="00D711F7"/>
    <w:pPr>
      <w:spacing w:before="120" w:line="276" w:lineRule="auto"/>
      <w:ind w:firstLine="709"/>
      <w:jc w:val="both"/>
    </w:pPr>
    <w:rPr>
      <w:sz w:val="24"/>
      <w:szCs w:val="24"/>
    </w:rPr>
  </w:style>
  <w:style w:type="character" w:customStyle="1" w:styleId="afff">
    <w:name w:val="Маркированный ГП Знак"/>
    <w:link w:val="a"/>
    <w:uiPriority w:val="99"/>
    <w:locked/>
    <w:rsid w:val="00D711F7"/>
    <w:rPr>
      <w:sz w:val="24"/>
    </w:rPr>
  </w:style>
  <w:style w:type="paragraph" w:customStyle="1" w:styleId="a">
    <w:name w:val="Маркированный ГП"/>
    <w:basedOn w:val="a4"/>
    <w:link w:val="afff"/>
    <w:uiPriority w:val="99"/>
    <w:rsid w:val="00D711F7"/>
    <w:pPr>
      <w:numPr>
        <w:numId w:val="22"/>
      </w:numPr>
      <w:tabs>
        <w:tab w:val="num" w:pos="360"/>
      </w:tabs>
      <w:spacing w:before="120" w:line="276" w:lineRule="auto"/>
      <w:ind w:left="1134" w:hanging="425"/>
    </w:pPr>
    <w:rPr>
      <w:rFonts w:ascii="Calibri" w:eastAsia="Calibri" w:hAnsi="Calibri"/>
      <w:szCs w:val="20"/>
    </w:rPr>
  </w:style>
  <w:style w:type="character" w:customStyle="1" w:styleId="afff0">
    <w:name w:val="Таблица ГП Знак"/>
    <w:link w:val="afff1"/>
    <w:uiPriority w:val="99"/>
    <w:locked/>
    <w:rsid w:val="00D711F7"/>
    <w:rPr>
      <w:rFonts w:ascii="Times New Roman" w:hAnsi="Times New Roman"/>
      <w:sz w:val="20"/>
      <w:lang w:eastAsia="ru-RU"/>
    </w:rPr>
  </w:style>
  <w:style w:type="paragraph" w:customStyle="1" w:styleId="afff1">
    <w:name w:val="Таблица ГП"/>
    <w:basedOn w:val="a5"/>
    <w:next w:val="a5"/>
    <w:link w:val="afff0"/>
    <w:uiPriority w:val="99"/>
    <w:rsid w:val="00D711F7"/>
    <w:pPr>
      <w:spacing w:line="240" w:lineRule="auto"/>
      <w:jc w:val="center"/>
    </w:pPr>
    <w:rPr>
      <w:rFonts w:eastAsia="Calibri"/>
      <w:sz w:val="20"/>
      <w:szCs w:val="20"/>
    </w:rPr>
  </w:style>
  <w:style w:type="character" w:customStyle="1" w:styleId="16">
    <w:name w:val="Заголовок №1_"/>
    <w:basedOn w:val="a1"/>
    <w:link w:val="17"/>
    <w:uiPriority w:val="99"/>
    <w:locked/>
    <w:rsid w:val="00D711F7"/>
    <w:rPr>
      <w:rFonts w:cs="Times New Roman"/>
      <w:b/>
      <w:bCs/>
      <w:sz w:val="28"/>
      <w:szCs w:val="28"/>
      <w:shd w:val="clear" w:color="auto" w:fill="FFFFFF"/>
    </w:rPr>
  </w:style>
  <w:style w:type="paragraph" w:customStyle="1" w:styleId="17">
    <w:name w:val="Заголовок №1"/>
    <w:basedOn w:val="a0"/>
    <w:link w:val="16"/>
    <w:uiPriority w:val="99"/>
    <w:rsid w:val="00D711F7"/>
    <w:pPr>
      <w:widowControl w:val="0"/>
      <w:shd w:val="clear" w:color="auto" w:fill="FFFFFF"/>
      <w:spacing w:after="720" w:line="240" w:lineRule="atLeast"/>
      <w:ind w:firstLine="0"/>
      <w:outlineLvl w:val="0"/>
    </w:pPr>
    <w:rPr>
      <w:rFonts w:ascii="Calibri" w:eastAsia="Calibri" w:hAnsi="Calibri"/>
      <w:b/>
      <w:bCs/>
      <w:sz w:val="28"/>
      <w:szCs w:val="28"/>
      <w:lang w:eastAsia="en-US"/>
    </w:rPr>
  </w:style>
  <w:style w:type="character" w:customStyle="1" w:styleId="afff2">
    <w:name w:val="Подпись к таблице_"/>
    <w:basedOn w:val="a1"/>
    <w:link w:val="afff3"/>
    <w:uiPriority w:val="99"/>
    <w:locked/>
    <w:rsid w:val="00D711F7"/>
    <w:rPr>
      <w:rFonts w:cs="Times New Roman"/>
      <w:sz w:val="28"/>
      <w:szCs w:val="28"/>
      <w:shd w:val="clear" w:color="auto" w:fill="FFFFFF"/>
    </w:rPr>
  </w:style>
  <w:style w:type="paragraph" w:customStyle="1" w:styleId="afff3">
    <w:name w:val="Подпись к таблице"/>
    <w:basedOn w:val="a0"/>
    <w:link w:val="afff2"/>
    <w:uiPriority w:val="99"/>
    <w:rsid w:val="00D711F7"/>
    <w:pPr>
      <w:widowControl w:val="0"/>
      <w:shd w:val="clear" w:color="auto" w:fill="FFFFFF"/>
      <w:spacing w:line="480" w:lineRule="exact"/>
      <w:ind w:firstLine="0"/>
      <w:jc w:val="right"/>
    </w:pPr>
    <w:rPr>
      <w:rFonts w:ascii="Calibri" w:eastAsia="Calibri" w:hAnsi="Calibri"/>
      <w:sz w:val="28"/>
      <w:szCs w:val="28"/>
      <w:lang w:eastAsia="en-US"/>
    </w:rPr>
  </w:style>
  <w:style w:type="character" w:customStyle="1" w:styleId="afff4">
    <w:name w:val="Таблица_название_ГП Знак"/>
    <w:link w:val="afff5"/>
    <w:uiPriority w:val="99"/>
    <w:locked/>
    <w:rsid w:val="00D711F7"/>
    <w:rPr>
      <w:b/>
      <w:sz w:val="24"/>
    </w:rPr>
  </w:style>
  <w:style w:type="paragraph" w:customStyle="1" w:styleId="afff5">
    <w:name w:val="Таблица_название_ГП"/>
    <w:basedOn w:val="afff1"/>
    <w:link w:val="afff4"/>
    <w:uiPriority w:val="99"/>
    <w:rsid w:val="00D711F7"/>
    <w:pPr>
      <w:jc w:val="left"/>
    </w:pPr>
    <w:rPr>
      <w:rFonts w:ascii="Calibri" w:hAnsi="Calibri"/>
      <w:b/>
      <w:sz w:val="24"/>
    </w:rPr>
  </w:style>
  <w:style w:type="character" w:customStyle="1" w:styleId="29">
    <w:name w:val="Основной текст (2) + 9"/>
    <w:aliases w:val="5 pt,Не курсив,Интервал -1 pt"/>
    <w:basedOn w:val="28"/>
    <w:uiPriority w:val="99"/>
    <w:rsid w:val="00D711F7"/>
    <w:rPr>
      <w:rFonts w:ascii="Franklin Gothic Book" w:hAnsi="Franklin Gothic Book" w:cs="Franklin Gothic Book"/>
      <w:i/>
      <w:iCs/>
      <w:color w:val="000000"/>
      <w:spacing w:val="-20"/>
      <w:w w:val="100"/>
      <w:position w:val="0"/>
      <w:sz w:val="28"/>
      <w:szCs w:val="28"/>
      <w:u w:val="none"/>
      <w:effect w:val="none"/>
      <w:lang w:val="ru-RU" w:eastAsia="ru-RU"/>
    </w:rPr>
  </w:style>
  <w:style w:type="character" w:customStyle="1" w:styleId="28">
    <w:name w:val="Основной текст (2)_"/>
    <w:basedOn w:val="a1"/>
    <w:uiPriority w:val="99"/>
    <w:rsid w:val="00D711F7"/>
    <w:rPr>
      <w:rFonts w:ascii="Times New Roman" w:hAnsi="Times New Roman" w:cs="Times New Roman"/>
      <w:sz w:val="28"/>
      <w:szCs w:val="28"/>
      <w:u w:val="none"/>
      <w:effect w:val="none"/>
    </w:rPr>
  </w:style>
  <w:style w:type="character" w:customStyle="1" w:styleId="2a">
    <w:name w:val="Основной текст (2)"/>
    <w:uiPriority w:val="99"/>
    <w:rsid w:val="00D711F7"/>
    <w:rPr>
      <w:rFonts w:ascii="Times New Roman" w:hAnsi="Times New Roman"/>
      <w:i/>
      <w:color w:val="000000"/>
      <w:spacing w:val="0"/>
      <w:w w:val="100"/>
      <w:position w:val="0"/>
      <w:sz w:val="24"/>
      <w:u w:val="none"/>
      <w:effect w:val="none"/>
      <w:lang w:val="ru-RU" w:eastAsia="ru-RU"/>
    </w:rPr>
  </w:style>
  <w:style w:type="character" w:customStyle="1" w:styleId="2b">
    <w:name w:val="Основной текст (2) + Полужирный"/>
    <w:uiPriority w:val="99"/>
    <w:rsid w:val="00D711F7"/>
    <w:rPr>
      <w:rFonts w:ascii="Times New Roman" w:hAnsi="Times New Roman"/>
      <w:b/>
      <w:i/>
      <w:color w:val="000000"/>
      <w:spacing w:val="0"/>
      <w:w w:val="100"/>
      <w:position w:val="0"/>
      <w:sz w:val="24"/>
      <w:u w:val="none"/>
      <w:effect w:val="none"/>
      <w:lang w:val="ru-RU" w:eastAsia="ru-RU"/>
    </w:rPr>
  </w:style>
  <w:style w:type="character" w:customStyle="1" w:styleId="blk">
    <w:name w:val="blk"/>
    <w:basedOn w:val="a1"/>
    <w:uiPriority w:val="99"/>
    <w:rsid w:val="00D711F7"/>
    <w:rPr>
      <w:rFonts w:cs="Times New Roman"/>
    </w:rPr>
  </w:style>
  <w:style w:type="paragraph" w:customStyle="1" w:styleId="2c">
    <w:name w:val="Обычный2"/>
    <w:uiPriority w:val="99"/>
    <w:rsid w:val="005328A7"/>
    <w:rPr>
      <w:rFonts w:ascii="Arial" w:eastAsia="Times New Roman" w:hAnsi="Arial"/>
      <w:sz w:val="18"/>
      <w:szCs w:val="20"/>
    </w:rPr>
  </w:style>
  <w:style w:type="character" w:styleId="afff6">
    <w:name w:val="line number"/>
    <w:basedOn w:val="a1"/>
    <w:uiPriority w:val="99"/>
    <w:semiHidden/>
    <w:unhideWhenUsed/>
    <w:locked/>
    <w:rsid w:val="009E49BA"/>
  </w:style>
  <w:style w:type="character" w:styleId="afff7">
    <w:name w:val="Emphasis"/>
    <w:basedOn w:val="a1"/>
    <w:qFormat/>
    <w:rsid w:val="00FF2FE1"/>
    <w:rPr>
      <w:i/>
      <w:iCs/>
    </w:rPr>
  </w:style>
  <w:style w:type="numbering" w:customStyle="1" w:styleId="18">
    <w:name w:val="Нет списка1"/>
    <w:next w:val="a3"/>
    <w:uiPriority w:val="99"/>
    <w:semiHidden/>
    <w:rsid w:val="009B62A7"/>
  </w:style>
  <w:style w:type="paragraph" w:customStyle="1" w:styleId="afff8">
    <w:basedOn w:val="a0"/>
    <w:next w:val="ae"/>
    <w:link w:val="afff9"/>
    <w:qFormat/>
    <w:rsid w:val="009B62A7"/>
    <w:pPr>
      <w:spacing w:line="240" w:lineRule="auto"/>
      <w:ind w:firstLine="0"/>
      <w:jc w:val="center"/>
    </w:pPr>
    <w:rPr>
      <w:rFonts w:ascii="Calibri" w:eastAsia="Calibri" w:hAnsi="Calibri"/>
      <w:sz w:val="28"/>
    </w:rPr>
  </w:style>
  <w:style w:type="table" w:customStyle="1" w:styleId="19">
    <w:name w:val="Сетка таблицы1"/>
    <w:basedOn w:val="a2"/>
    <w:next w:val="a9"/>
    <w:rsid w:val="009B6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Знак"/>
    <w:basedOn w:val="a0"/>
    <w:rsid w:val="009B62A7"/>
    <w:pPr>
      <w:widowControl w:val="0"/>
      <w:adjustRightInd w:val="0"/>
      <w:spacing w:after="160" w:line="240" w:lineRule="exact"/>
      <w:ind w:firstLine="0"/>
      <w:jc w:val="right"/>
    </w:pPr>
    <w:rPr>
      <w:sz w:val="20"/>
      <w:szCs w:val="20"/>
      <w:lang w:val="en-GB" w:eastAsia="en-US"/>
    </w:rPr>
  </w:style>
  <w:style w:type="character" w:customStyle="1" w:styleId="afff9">
    <w:name w:val="Название Знак"/>
    <w:link w:val="afff8"/>
    <w:rsid w:val="009B62A7"/>
    <w:rPr>
      <w:sz w:val="28"/>
      <w:szCs w:val="24"/>
      <w:lang w:val="ru-RU" w:eastAsia="ru-RU" w:bidi="ar-SA"/>
    </w:rPr>
  </w:style>
  <w:style w:type="paragraph" w:customStyle="1" w:styleId="1a">
    <w:name w:val="Знак1"/>
    <w:basedOn w:val="a0"/>
    <w:rsid w:val="009B62A7"/>
    <w:pPr>
      <w:spacing w:line="240" w:lineRule="auto"/>
      <w:ind w:firstLine="0"/>
    </w:pPr>
    <w:rPr>
      <w:rFonts w:ascii="Verdana" w:hAnsi="Verdana" w:cs="Verdana"/>
      <w:sz w:val="20"/>
      <w:szCs w:val="20"/>
      <w:lang w:val="en-US" w:eastAsia="en-US"/>
    </w:rPr>
  </w:style>
  <w:style w:type="paragraph" w:customStyle="1" w:styleId="36">
    <w:name w:val="Обычный3"/>
    <w:rsid w:val="009B62A7"/>
    <w:rPr>
      <w:rFonts w:ascii="Arial" w:eastAsia="Times New Roman" w:hAnsi="Arial"/>
      <w:snapToGrid w:val="0"/>
      <w:sz w:val="18"/>
      <w:szCs w:val="20"/>
    </w:rPr>
  </w:style>
  <w:style w:type="paragraph" w:customStyle="1" w:styleId="afffb">
    <w:name w:val="Знак Знак Знак"/>
    <w:basedOn w:val="a0"/>
    <w:rsid w:val="009B62A7"/>
    <w:pPr>
      <w:widowControl w:val="0"/>
      <w:adjustRightInd w:val="0"/>
      <w:spacing w:after="160" w:line="240" w:lineRule="exact"/>
      <w:ind w:firstLine="0"/>
      <w:jc w:val="right"/>
    </w:pPr>
    <w:rPr>
      <w:sz w:val="20"/>
      <w:szCs w:val="20"/>
      <w:lang w:val="en-GB" w:eastAsia="en-US"/>
    </w:rPr>
  </w:style>
  <w:style w:type="paragraph" w:customStyle="1" w:styleId="220">
    <w:name w:val="Основной текст с отступом 22"/>
    <w:basedOn w:val="a0"/>
    <w:rsid w:val="009B62A7"/>
    <w:pPr>
      <w:spacing w:line="24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F9C06-88B0-44F5-8C31-D1C68B83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22</Pages>
  <Words>6790</Words>
  <Characters>38703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Свердловская область РФ</vt:lpstr>
    </vt:vector>
  </TitlesOfParts>
  <Company>Microsoft</Company>
  <LinksUpToDate>false</LinksUpToDate>
  <CharactersWithSpaces>45403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Свердловская область РФ</dc:title>
  <dc:creator>Anna;Алексей</dc:creator>
  <cp:lastModifiedBy>Попов Алексей Геннадьевич</cp:lastModifiedBy>
  <cp:revision>31</cp:revision>
  <cp:lastPrinted>2019-03-06T09:26:00Z</cp:lastPrinted>
  <dcterms:created xsi:type="dcterms:W3CDTF">2018-09-06T06:13:00Z</dcterms:created>
  <dcterms:modified xsi:type="dcterms:W3CDTF">2019-03-06T09:31:00Z</dcterms:modified>
</cp:coreProperties>
</file>